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612" w:type="pct"/>
        <w:jc w:val="right"/>
        <w:tblLook w:val="04A0" w:firstRow="1" w:lastRow="0" w:firstColumn="1" w:lastColumn="0" w:noHBand="0" w:noVBand="1"/>
      </w:tblPr>
      <w:tblGrid>
        <w:gridCol w:w="2927"/>
        <w:gridCol w:w="6486"/>
      </w:tblGrid>
      <w:tr w:rsidR="00962C18" w:rsidRPr="00727082" w:rsidTr="008E4995">
        <w:trPr>
          <w:jc w:val="right"/>
        </w:trPr>
        <w:tc>
          <w:tcPr>
            <w:tcW w:w="1555" w:type="pct"/>
          </w:tcPr>
          <w:p w:rsidR="00962C18" w:rsidRPr="00727082" w:rsidRDefault="00962C18" w:rsidP="0010164E">
            <w:pPr>
              <w:spacing w:line="276" w:lineRule="auto"/>
              <w:ind w:left="471"/>
              <w:jc w:val="center"/>
            </w:pPr>
          </w:p>
        </w:tc>
        <w:tc>
          <w:tcPr>
            <w:tcW w:w="3445" w:type="pct"/>
          </w:tcPr>
          <w:p w:rsidR="003D52D2" w:rsidRDefault="001770A0" w:rsidP="0027722F">
            <w:pPr>
              <w:spacing w:line="276" w:lineRule="auto"/>
              <w:ind w:hanging="56"/>
              <w:jc w:val="right"/>
            </w:pPr>
            <w:r>
              <w:rPr>
                <w:b/>
              </w:rPr>
              <w:t>«</w:t>
            </w:r>
            <w:r w:rsidR="003D52D2">
              <w:rPr>
                <w:b/>
              </w:rPr>
              <w:t>У</w:t>
            </w:r>
            <w:r w:rsidR="00F44432">
              <w:rPr>
                <w:b/>
              </w:rPr>
              <w:t>ТВЕРЖДАЮ</w:t>
            </w:r>
            <w:r>
              <w:rPr>
                <w:b/>
              </w:rPr>
              <w:t>»</w:t>
            </w:r>
          </w:p>
          <w:p w:rsidR="008655F5" w:rsidRDefault="00F41D3F" w:rsidP="00B13D7B">
            <w:pPr>
              <w:jc w:val="right"/>
            </w:pPr>
            <w:r>
              <w:t>Первый з</w:t>
            </w:r>
            <w:r w:rsidR="008655F5">
              <w:t>ам</w:t>
            </w:r>
            <w:r>
              <w:t>еститель</w:t>
            </w:r>
            <w:r w:rsidR="008655F5">
              <w:t xml:space="preserve"> директора</w:t>
            </w:r>
            <w:r>
              <w:t xml:space="preserve"> </w:t>
            </w:r>
            <w:r w:rsidR="008E4995">
              <w:t>– главный инженер</w:t>
            </w:r>
          </w:p>
          <w:p w:rsidR="008E4995" w:rsidRDefault="001770A0" w:rsidP="00B13D7B">
            <w:pPr>
              <w:jc w:val="right"/>
            </w:pPr>
            <w:r>
              <w:t>ф</w:t>
            </w:r>
            <w:r w:rsidR="008E4995">
              <w:t xml:space="preserve">илиала </w:t>
            </w:r>
            <w:r w:rsidR="00F41D3F">
              <w:t>П</w:t>
            </w:r>
            <w:r w:rsidR="008E4995">
              <w:t>АО «МРСК Центра»</w:t>
            </w:r>
            <w:r>
              <w:t xml:space="preserve"> </w:t>
            </w:r>
            <w:r w:rsidR="00F44432">
              <w:t>–</w:t>
            </w:r>
            <w:r>
              <w:t xml:space="preserve"> </w:t>
            </w:r>
            <w:r w:rsidR="008E4995">
              <w:t>«</w:t>
            </w:r>
            <w:r w:rsidR="00993001">
              <w:t>Воронежэнерго</w:t>
            </w:r>
            <w:r w:rsidR="008E4995">
              <w:t>»</w:t>
            </w:r>
          </w:p>
          <w:p w:rsidR="00B13D7B" w:rsidRPr="00134330" w:rsidRDefault="00F44432" w:rsidP="00B13D7B">
            <w:pPr>
              <w:jc w:val="right"/>
              <w:rPr>
                <w:lang w:val="en-US"/>
              </w:rPr>
            </w:pPr>
            <w:r>
              <w:t>_______</w:t>
            </w:r>
            <w:r w:rsidR="00B13D7B">
              <w:t>__________</w:t>
            </w:r>
            <w:r w:rsidR="00F41D3F">
              <w:t>В.А</w:t>
            </w:r>
            <w:r w:rsidR="00134330">
              <w:t xml:space="preserve">. </w:t>
            </w:r>
            <w:r w:rsidR="00F41D3F">
              <w:t>Антонов</w:t>
            </w:r>
          </w:p>
          <w:p w:rsidR="00962C18" w:rsidRPr="00727082" w:rsidRDefault="00B13D7B" w:rsidP="00F44432">
            <w:pPr>
              <w:spacing w:line="276" w:lineRule="auto"/>
              <w:jc w:val="right"/>
            </w:pPr>
            <w:r>
              <w:t>«</w:t>
            </w:r>
            <w:r w:rsidR="008655F5">
              <w:t>___</w:t>
            </w:r>
            <w:r w:rsidR="008E4995">
              <w:t>»__</w:t>
            </w:r>
            <w:r w:rsidR="00F44432">
              <w:t>__</w:t>
            </w:r>
            <w:r w:rsidR="008E4995">
              <w:t>__________20</w:t>
            </w:r>
            <w:r w:rsidR="00F44432">
              <w:t>20</w:t>
            </w:r>
            <w:r w:rsidR="00F41D3F">
              <w:t xml:space="preserve"> </w:t>
            </w:r>
            <w:r>
              <w:t>г.</w:t>
            </w:r>
          </w:p>
        </w:tc>
      </w:tr>
    </w:tbl>
    <w:p w:rsidR="00797E02" w:rsidRPr="00727082" w:rsidRDefault="00797E02" w:rsidP="00364AD7">
      <w:pPr>
        <w:jc w:val="center"/>
        <w:rPr>
          <w:b/>
        </w:rPr>
      </w:pPr>
    </w:p>
    <w:p w:rsidR="00962C18" w:rsidRPr="00727082" w:rsidRDefault="00962C18" w:rsidP="00364AD7">
      <w:pPr>
        <w:jc w:val="center"/>
        <w:rPr>
          <w:b/>
        </w:rPr>
      </w:pPr>
    </w:p>
    <w:p w:rsidR="008A4F04" w:rsidRPr="00727082" w:rsidRDefault="008A4F04" w:rsidP="00364AD7">
      <w:pPr>
        <w:jc w:val="center"/>
        <w:rPr>
          <w:b/>
        </w:rPr>
      </w:pPr>
      <w:r w:rsidRPr="00727082">
        <w:rPr>
          <w:b/>
        </w:rPr>
        <w:t>ТЕХНИЧЕСКОЕ ЗАДАНИЕ</w:t>
      </w:r>
    </w:p>
    <w:p w:rsidR="00E14BEC" w:rsidRPr="001340AE" w:rsidRDefault="008E4995" w:rsidP="00364AD7">
      <w:pPr>
        <w:jc w:val="center"/>
      </w:pPr>
      <w:r w:rsidRPr="001340AE">
        <w:t>н</w:t>
      </w:r>
      <w:r w:rsidR="00CE50B3" w:rsidRPr="001340AE">
        <w:t xml:space="preserve">а </w:t>
      </w:r>
      <w:r w:rsidR="00501A3B" w:rsidRPr="001340AE">
        <w:t xml:space="preserve">поставку </w:t>
      </w:r>
      <w:r w:rsidR="00F71B8E" w:rsidRPr="001340AE">
        <w:t xml:space="preserve">коробок испытательных переходных </w:t>
      </w:r>
      <w:r w:rsidR="00501A3B" w:rsidRPr="001340AE">
        <w:t xml:space="preserve">Лот </w:t>
      </w:r>
      <w:r w:rsidR="00AE59D2" w:rsidRPr="001340AE">
        <w:t>210</w:t>
      </w:r>
      <w:r w:rsidR="001340AE" w:rsidRPr="001340AE">
        <w:t>А</w:t>
      </w:r>
      <w:r w:rsidR="00AE59D2" w:rsidRPr="001340AE">
        <w:t xml:space="preserve"> </w:t>
      </w:r>
    </w:p>
    <w:p w:rsidR="00DF0D4E" w:rsidRPr="0097535B" w:rsidRDefault="00DF0D4E" w:rsidP="00364AD7">
      <w:pPr>
        <w:jc w:val="center"/>
        <w:rPr>
          <w:color w:val="000000"/>
          <w:spacing w:val="-3"/>
        </w:rPr>
      </w:pPr>
    </w:p>
    <w:p w:rsidR="001340AE" w:rsidRPr="004B65F2" w:rsidRDefault="001340AE" w:rsidP="001340AE">
      <w:pPr>
        <w:pStyle w:val="af0"/>
        <w:numPr>
          <w:ilvl w:val="0"/>
          <w:numId w:val="6"/>
        </w:numPr>
        <w:ind w:left="709" w:firstLine="0"/>
        <w:jc w:val="both"/>
        <w:rPr>
          <w:b/>
          <w:sz w:val="24"/>
          <w:szCs w:val="24"/>
        </w:rPr>
      </w:pPr>
      <w:r w:rsidRPr="004B65F2">
        <w:rPr>
          <w:b/>
          <w:sz w:val="24"/>
          <w:szCs w:val="24"/>
        </w:rPr>
        <w:t>Общая часть.</w:t>
      </w:r>
    </w:p>
    <w:p w:rsidR="001340AE" w:rsidRPr="004B65F2" w:rsidRDefault="001340AE" w:rsidP="001340AE">
      <w:pPr>
        <w:ind w:firstLine="709"/>
        <w:jc w:val="both"/>
      </w:pPr>
      <w:r w:rsidRPr="004B65F2">
        <w:t xml:space="preserve">1.1 Филиал ПАО «МРСК Центра» </w:t>
      </w:r>
      <w:r w:rsidR="00F44432">
        <w:t>–</w:t>
      </w:r>
      <w:r w:rsidRPr="004B65F2">
        <w:t xml:space="preserve"> «Воронежэнерго» производит </w:t>
      </w:r>
      <w:r w:rsidR="00F77B2A">
        <w:t xml:space="preserve">закупку </w:t>
      </w:r>
      <w:r>
        <w:t xml:space="preserve">коробок испытательных </w:t>
      </w:r>
      <w:r w:rsidRPr="004B65F2">
        <w:t xml:space="preserve">(далее – </w:t>
      </w:r>
      <w:r w:rsidR="007433CB">
        <w:t>продукция</w:t>
      </w:r>
      <w:r w:rsidRPr="004B65F2">
        <w:t xml:space="preserve">) для </w:t>
      </w:r>
      <w:r w:rsidR="007433CB">
        <w:t>организации учета электроэнергии</w:t>
      </w:r>
      <w:r w:rsidRPr="004B65F2">
        <w:t>.</w:t>
      </w:r>
    </w:p>
    <w:p w:rsidR="001340AE" w:rsidRDefault="001340AE" w:rsidP="001340AE">
      <w:pPr>
        <w:pStyle w:val="af0"/>
        <w:ind w:left="0" w:firstLine="708"/>
        <w:jc w:val="both"/>
        <w:rPr>
          <w:sz w:val="24"/>
          <w:szCs w:val="24"/>
        </w:rPr>
      </w:pPr>
      <w:r w:rsidRPr="00CE03B2">
        <w:rPr>
          <w:sz w:val="24"/>
          <w:szCs w:val="24"/>
        </w:rPr>
        <w:t>1.2.  Закупка производится в рамках исполнения программы мероприятий по снижению потерь электрической энергии в сетевом комплексе ПАО «МРСК Центра» на 20</w:t>
      </w:r>
      <w:r w:rsidR="00F44432">
        <w:rPr>
          <w:sz w:val="24"/>
          <w:szCs w:val="24"/>
        </w:rPr>
        <w:t>20</w:t>
      </w:r>
      <w:r w:rsidRPr="00CE03B2">
        <w:rPr>
          <w:sz w:val="24"/>
          <w:szCs w:val="24"/>
        </w:rPr>
        <w:t xml:space="preserve"> год</w:t>
      </w:r>
      <w:r w:rsidR="00F44432">
        <w:rPr>
          <w:sz w:val="24"/>
          <w:szCs w:val="24"/>
        </w:rPr>
        <w:t>.</w:t>
      </w:r>
    </w:p>
    <w:p w:rsidR="001340AE" w:rsidRPr="00CE03B2" w:rsidRDefault="001340AE" w:rsidP="001340AE">
      <w:pPr>
        <w:pStyle w:val="af0"/>
        <w:ind w:left="0" w:firstLine="708"/>
        <w:rPr>
          <w:sz w:val="24"/>
          <w:szCs w:val="24"/>
        </w:rPr>
      </w:pPr>
    </w:p>
    <w:p w:rsidR="001340AE" w:rsidRPr="004B65F2" w:rsidRDefault="001340AE" w:rsidP="001340AE">
      <w:pPr>
        <w:pStyle w:val="af0"/>
        <w:numPr>
          <w:ilvl w:val="0"/>
          <w:numId w:val="6"/>
        </w:numPr>
        <w:tabs>
          <w:tab w:val="left" w:pos="-3261"/>
        </w:tabs>
        <w:ind w:left="709" w:firstLine="0"/>
        <w:jc w:val="both"/>
        <w:rPr>
          <w:b/>
          <w:sz w:val="24"/>
          <w:szCs w:val="24"/>
        </w:rPr>
      </w:pPr>
      <w:r w:rsidRPr="004B65F2">
        <w:rPr>
          <w:b/>
          <w:sz w:val="24"/>
          <w:szCs w:val="24"/>
        </w:rPr>
        <w:t>Предмет торгово-закупочной процедуры.</w:t>
      </w:r>
    </w:p>
    <w:p w:rsidR="001340AE" w:rsidRPr="004B65F2" w:rsidRDefault="001340AE" w:rsidP="007433CB">
      <w:pPr>
        <w:ind w:firstLine="709"/>
        <w:jc w:val="both"/>
      </w:pPr>
      <w:r w:rsidRPr="004B65F2">
        <w:t xml:space="preserve">Поставщик обеспечивает поставку </w:t>
      </w:r>
      <w:r w:rsidR="007433CB">
        <w:t>продукции</w:t>
      </w:r>
      <w:r w:rsidR="007433CB" w:rsidRPr="004B65F2">
        <w:t xml:space="preserve"> </w:t>
      </w:r>
      <w:r w:rsidRPr="004B65F2">
        <w:t xml:space="preserve">на склад получателя – филиала ПАО «МРСК Центра» </w:t>
      </w:r>
      <w:r w:rsidR="00F44432">
        <w:t>–</w:t>
      </w:r>
      <w:r w:rsidRPr="004B65F2">
        <w:t xml:space="preserve"> «Воронежэнерго». Объем поставки, технические, а также иные требования к </w:t>
      </w:r>
      <w:r w:rsidR="007433CB" w:rsidRPr="004B65F2">
        <w:t>закупаемо</w:t>
      </w:r>
      <w:r w:rsidR="007433CB">
        <w:t>й</w:t>
      </w:r>
      <w:r w:rsidR="007433CB" w:rsidRPr="004B65F2">
        <w:t xml:space="preserve"> </w:t>
      </w:r>
      <w:r w:rsidR="007433CB">
        <w:t>продукции</w:t>
      </w:r>
      <w:r w:rsidR="007433CB" w:rsidRPr="004B65F2">
        <w:t xml:space="preserve"> </w:t>
      </w:r>
      <w:r w:rsidRPr="004B65F2">
        <w:t>устанавливаются настоящим техническим заданием.</w:t>
      </w:r>
    </w:p>
    <w:p w:rsidR="001340AE" w:rsidRPr="004B65F2" w:rsidRDefault="001340AE" w:rsidP="007433CB">
      <w:pPr>
        <w:ind w:firstLine="709"/>
        <w:jc w:val="both"/>
      </w:pPr>
      <w:r w:rsidRPr="004B65F2">
        <w:t xml:space="preserve">Доставка </w:t>
      </w:r>
      <w:r w:rsidR="007433CB">
        <w:t>продукции</w:t>
      </w:r>
      <w:r w:rsidR="007433CB" w:rsidRPr="004B65F2">
        <w:t xml:space="preserve"> </w:t>
      </w:r>
      <w:r w:rsidRPr="004B65F2">
        <w:t>осуществляется за счет Поставщика (стоимость входит в цену предложения) на склад филиала, расположенный:</w:t>
      </w:r>
    </w:p>
    <w:p w:rsidR="001340AE" w:rsidRPr="004B65F2" w:rsidRDefault="001340AE" w:rsidP="001340AE">
      <w:pPr>
        <w:ind w:firstLine="709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722"/>
        <w:gridCol w:w="2354"/>
        <w:gridCol w:w="1871"/>
        <w:gridCol w:w="2180"/>
      </w:tblGrid>
      <w:tr w:rsidR="001340AE" w:rsidRPr="004B65F2" w:rsidTr="003C589C">
        <w:trPr>
          <w:trHeight w:val="469"/>
        </w:trPr>
        <w:tc>
          <w:tcPr>
            <w:tcW w:w="2101" w:type="dxa"/>
            <w:vAlign w:val="center"/>
          </w:tcPr>
          <w:p w:rsidR="001340AE" w:rsidRPr="00D3769D" w:rsidRDefault="001340AE" w:rsidP="003C589C">
            <w:pPr>
              <w:pStyle w:val="af0"/>
              <w:tabs>
                <w:tab w:val="left" w:pos="-691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</w:t>
            </w:r>
          </w:p>
        </w:tc>
        <w:tc>
          <w:tcPr>
            <w:tcW w:w="1750" w:type="dxa"/>
            <w:vAlign w:val="center"/>
          </w:tcPr>
          <w:p w:rsidR="001340AE" w:rsidRPr="00D3769D" w:rsidRDefault="001340AE" w:rsidP="003C589C">
            <w:pPr>
              <w:pStyle w:val="af0"/>
              <w:tabs>
                <w:tab w:val="left" w:pos="-9013"/>
              </w:tabs>
              <w:ind w:left="0"/>
              <w:jc w:val="center"/>
              <w:rPr>
                <w:sz w:val="24"/>
                <w:szCs w:val="24"/>
              </w:rPr>
            </w:pPr>
            <w:r w:rsidRPr="00D3769D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443" w:type="dxa"/>
            <w:vAlign w:val="center"/>
          </w:tcPr>
          <w:p w:rsidR="001340AE" w:rsidRPr="00D3769D" w:rsidRDefault="001340AE" w:rsidP="003C589C">
            <w:pPr>
              <w:pStyle w:val="af0"/>
              <w:ind w:left="0" w:firstLine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 w:rsidRPr="00D3769D">
              <w:rPr>
                <w:sz w:val="24"/>
                <w:szCs w:val="24"/>
              </w:rPr>
              <w:t xml:space="preserve"> поставки</w:t>
            </w:r>
          </w:p>
        </w:tc>
        <w:tc>
          <w:tcPr>
            <w:tcW w:w="1901" w:type="dxa"/>
          </w:tcPr>
          <w:p w:rsidR="001340AE" w:rsidRPr="004B65F2" w:rsidRDefault="001340AE" w:rsidP="001340AE">
            <w:pPr>
              <w:jc w:val="center"/>
            </w:pPr>
            <w:r w:rsidRPr="004B65F2">
              <w:t xml:space="preserve">Количество, </w:t>
            </w:r>
            <w:r>
              <w:t>штук</w:t>
            </w:r>
          </w:p>
        </w:tc>
        <w:tc>
          <w:tcPr>
            <w:tcW w:w="2260" w:type="dxa"/>
          </w:tcPr>
          <w:p w:rsidR="001340AE" w:rsidRPr="004B65F2" w:rsidRDefault="001340AE" w:rsidP="003C589C">
            <w:pPr>
              <w:jc w:val="center"/>
            </w:pPr>
            <w:r w:rsidRPr="004B65F2">
              <w:t>Срок поставки *</w:t>
            </w:r>
          </w:p>
        </w:tc>
      </w:tr>
      <w:tr w:rsidR="001340AE" w:rsidRPr="004B65F2" w:rsidTr="003C589C">
        <w:tc>
          <w:tcPr>
            <w:tcW w:w="2101" w:type="dxa"/>
            <w:vAlign w:val="center"/>
          </w:tcPr>
          <w:p w:rsidR="001340AE" w:rsidRPr="00D3769D" w:rsidRDefault="001340AE" w:rsidP="003C589C">
            <w:pPr>
              <w:pStyle w:val="af0"/>
              <w:tabs>
                <w:tab w:val="left" w:pos="-549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D3769D">
              <w:rPr>
                <w:sz w:val="24"/>
                <w:szCs w:val="24"/>
              </w:rPr>
              <w:t>Воронеж</w:t>
            </w:r>
          </w:p>
        </w:tc>
        <w:tc>
          <w:tcPr>
            <w:tcW w:w="1750" w:type="dxa"/>
            <w:vAlign w:val="center"/>
          </w:tcPr>
          <w:p w:rsidR="001340AE" w:rsidRPr="00D3769D" w:rsidRDefault="001340AE" w:rsidP="003C589C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D3769D">
              <w:rPr>
                <w:sz w:val="24"/>
                <w:szCs w:val="24"/>
              </w:rPr>
              <w:t>вто</w:t>
            </w:r>
          </w:p>
        </w:tc>
        <w:tc>
          <w:tcPr>
            <w:tcW w:w="2443" w:type="dxa"/>
            <w:vAlign w:val="center"/>
          </w:tcPr>
          <w:p w:rsidR="001340AE" w:rsidRPr="00D3769D" w:rsidRDefault="001340AE" w:rsidP="003C589C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3769D">
              <w:rPr>
                <w:sz w:val="24"/>
                <w:szCs w:val="24"/>
              </w:rPr>
              <w:t>3940</w:t>
            </w:r>
            <w:r w:rsidRPr="00F324CD">
              <w:rPr>
                <w:sz w:val="24"/>
                <w:szCs w:val="24"/>
              </w:rPr>
              <w:t>26</w:t>
            </w:r>
            <w:r w:rsidRPr="00D3769D">
              <w:rPr>
                <w:sz w:val="24"/>
                <w:szCs w:val="24"/>
              </w:rPr>
              <w:t xml:space="preserve">, г. Воронеж, ул. 9 Января, </w:t>
            </w:r>
            <w:r>
              <w:rPr>
                <w:sz w:val="24"/>
                <w:szCs w:val="24"/>
              </w:rPr>
              <w:t xml:space="preserve">д. </w:t>
            </w:r>
            <w:r w:rsidRPr="00D3769D">
              <w:rPr>
                <w:sz w:val="24"/>
                <w:szCs w:val="24"/>
              </w:rPr>
              <w:t>205</w:t>
            </w:r>
          </w:p>
        </w:tc>
        <w:tc>
          <w:tcPr>
            <w:tcW w:w="1901" w:type="dxa"/>
          </w:tcPr>
          <w:p w:rsidR="001340AE" w:rsidRPr="00AC0B76" w:rsidRDefault="00F44432" w:rsidP="003C589C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8A056A">
              <w:rPr>
                <w:sz w:val="24"/>
                <w:szCs w:val="24"/>
              </w:rPr>
              <w:t>8</w:t>
            </w:r>
          </w:p>
        </w:tc>
        <w:tc>
          <w:tcPr>
            <w:tcW w:w="2260" w:type="dxa"/>
          </w:tcPr>
          <w:p w:rsidR="001340AE" w:rsidRPr="00D3769D" w:rsidRDefault="007433CB" w:rsidP="00A724F6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</w:p>
        </w:tc>
      </w:tr>
    </w:tbl>
    <w:p w:rsidR="001340AE" w:rsidRDefault="007433CB" w:rsidP="001340AE">
      <w:pPr>
        <w:ind w:firstLine="709"/>
      </w:pPr>
      <w:r>
        <w:t xml:space="preserve">* - </w:t>
      </w:r>
      <w:r w:rsidR="00A724F6">
        <w:t xml:space="preserve">календарных дней </w:t>
      </w:r>
      <w:r>
        <w:t>с момента заключения договора.</w:t>
      </w:r>
    </w:p>
    <w:p w:rsidR="007433CB" w:rsidRPr="004B65F2" w:rsidRDefault="007433CB" w:rsidP="001340AE">
      <w:pPr>
        <w:ind w:firstLine="709"/>
      </w:pPr>
    </w:p>
    <w:p w:rsidR="001340AE" w:rsidRDefault="001340AE" w:rsidP="007433CB">
      <w:pPr>
        <w:pStyle w:val="af0"/>
        <w:ind w:left="0" w:firstLine="709"/>
        <w:jc w:val="both"/>
        <w:rPr>
          <w:sz w:val="24"/>
          <w:szCs w:val="24"/>
        </w:rPr>
      </w:pPr>
      <w:r w:rsidRPr="00742E62">
        <w:rPr>
          <w:sz w:val="24"/>
          <w:szCs w:val="24"/>
        </w:rPr>
        <w:t xml:space="preserve">Способ и условия транспортировки </w:t>
      </w:r>
      <w:r w:rsidR="007433CB">
        <w:rPr>
          <w:sz w:val="24"/>
          <w:szCs w:val="24"/>
        </w:rPr>
        <w:t>продукции</w:t>
      </w:r>
      <w:r w:rsidR="007433CB" w:rsidRPr="00742E62">
        <w:rPr>
          <w:sz w:val="24"/>
          <w:szCs w:val="24"/>
        </w:rPr>
        <w:t xml:space="preserve"> </w:t>
      </w:r>
      <w:r w:rsidRPr="00742E6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742E62">
        <w:rPr>
          <w:sz w:val="24"/>
          <w:szCs w:val="24"/>
        </w:rPr>
        <w:t xml:space="preserve"> исключать возможность </w:t>
      </w:r>
      <w:r w:rsidR="007433CB" w:rsidRPr="00742E62">
        <w:rPr>
          <w:sz w:val="24"/>
          <w:szCs w:val="24"/>
        </w:rPr>
        <w:t>е</w:t>
      </w:r>
      <w:r w:rsidR="007433CB">
        <w:rPr>
          <w:sz w:val="24"/>
          <w:szCs w:val="24"/>
        </w:rPr>
        <w:t>е</w:t>
      </w:r>
      <w:r w:rsidR="007433CB" w:rsidRPr="00742E62">
        <w:rPr>
          <w:sz w:val="24"/>
          <w:szCs w:val="24"/>
        </w:rPr>
        <w:t xml:space="preserve"> </w:t>
      </w:r>
      <w:r w:rsidRPr="00742E62">
        <w:rPr>
          <w:sz w:val="24"/>
          <w:szCs w:val="24"/>
        </w:rPr>
        <w:t>повреждения или порчи во время перевозки.</w:t>
      </w:r>
    </w:p>
    <w:p w:rsidR="00CE0CF8" w:rsidRDefault="00CE0CF8" w:rsidP="002A016E">
      <w:pPr>
        <w:pStyle w:val="af0"/>
        <w:ind w:left="0" w:firstLine="709"/>
        <w:jc w:val="both"/>
        <w:rPr>
          <w:sz w:val="26"/>
          <w:szCs w:val="26"/>
        </w:rPr>
      </w:pPr>
    </w:p>
    <w:p w:rsidR="00D874EC" w:rsidRPr="000F7C4F" w:rsidRDefault="005B5711" w:rsidP="006A3B6E">
      <w:pPr>
        <w:pStyle w:val="af0"/>
        <w:numPr>
          <w:ilvl w:val="0"/>
          <w:numId w:val="6"/>
        </w:numPr>
        <w:tabs>
          <w:tab w:val="left" w:pos="-2977"/>
        </w:tabs>
        <w:spacing w:line="276" w:lineRule="auto"/>
        <w:ind w:left="567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Технические требования к </w:t>
      </w:r>
      <w:r w:rsidR="007433CB">
        <w:rPr>
          <w:b/>
          <w:bCs/>
          <w:sz w:val="24"/>
          <w:szCs w:val="24"/>
        </w:rPr>
        <w:t>продукции</w:t>
      </w:r>
      <w:r w:rsidRPr="00D91F0D">
        <w:rPr>
          <w:b/>
          <w:bCs/>
          <w:sz w:val="24"/>
          <w:szCs w:val="24"/>
        </w:rPr>
        <w:t>.</w:t>
      </w:r>
    </w:p>
    <w:p w:rsidR="008D136F" w:rsidRPr="008D136F" w:rsidRDefault="008D136F" w:rsidP="008D136F">
      <w:pPr>
        <w:jc w:val="both"/>
        <w:rPr>
          <w:rFonts w:eastAsia="Calibri"/>
        </w:rPr>
      </w:pPr>
      <w:r w:rsidRPr="008D136F">
        <w:rPr>
          <w:rFonts w:eastAsia="Calibri"/>
        </w:rPr>
        <w:t>Технические данные должны быть не ниже значений, приведенных в таблиц</w:t>
      </w:r>
      <w:r w:rsidR="00F324CD">
        <w:rPr>
          <w:rFonts w:eastAsia="Calibri"/>
        </w:rPr>
        <w:t>е</w:t>
      </w:r>
      <w:r w:rsidR="007433CB">
        <w:rPr>
          <w:rFonts w:eastAsia="Calibri"/>
        </w:rPr>
        <w:t xml:space="preserve"> №1</w:t>
      </w:r>
      <w:r w:rsidRPr="008D136F">
        <w:rPr>
          <w:rFonts w:eastAsia="Calibri"/>
        </w:rPr>
        <w:t>:</w:t>
      </w:r>
    </w:p>
    <w:p w:rsidR="008D136F" w:rsidRPr="008D136F" w:rsidRDefault="008D136F" w:rsidP="008D136F">
      <w:pPr>
        <w:jc w:val="both"/>
        <w:rPr>
          <w:rFonts w:eastAsia="Calibri"/>
        </w:rPr>
      </w:pPr>
    </w:p>
    <w:p w:rsidR="003225DE" w:rsidRPr="007433CB" w:rsidRDefault="007433CB" w:rsidP="007433CB">
      <w:pPr>
        <w:tabs>
          <w:tab w:val="left" w:pos="1134"/>
        </w:tabs>
        <w:spacing w:after="240"/>
        <w:jc w:val="right"/>
        <w:rPr>
          <w:b/>
          <w:bCs/>
        </w:rPr>
      </w:pPr>
      <w:r w:rsidRPr="007433CB">
        <w:rPr>
          <w:bCs/>
        </w:rPr>
        <w:t>Таблица №1.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3225DE" w:rsidRPr="004B40DF" w:rsidTr="007433CB">
        <w:trPr>
          <w:trHeight w:val="2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5DE" w:rsidRPr="004B40DF" w:rsidRDefault="003225DE" w:rsidP="00EE639C">
            <w:pPr>
              <w:ind w:left="233" w:firstLine="51"/>
              <w:jc w:val="center"/>
              <w:rPr>
                <w:b/>
              </w:rPr>
            </w:pPr>
            <w:r w:rsidRPr="004B40DF">
              <w:rPr>
                <w:b/>
              </w:rPr>
              <w:t>Наименование параметра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5DE" w:rsidRPr="004B40DF" w:rsidRDefault="003225DE" w:rsidP="00EE639C">
            <w:pPr>
              <w:ind w:left="34"/>
              <w:jc w:val="center"/>
              <w:rPr>
                <w:b/>
              </w:rPr>
            </w:pPr>
            <w:r w:rsidRPr="004B40DF">
              <w:rPr>
                <w:b/>
              </w:rPr>
              <w:t>Технические требования</w:t>
            </w:r>
          </w:p>
        </w:tc>
      </w:tr>
      <w:tr w:rsidR="003225DE" w:rsidRPr="004B40DF" w:rsidTr="007433CB">
        <w:trPr>
          <w:trHeight w:val="315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Pr="004B40DF" w:rsidRDefault="003225DE" w:rsidP="00EE639C">
            <w:r w:rsidRPr="004B40DF">
              <w:t>Наименование и тип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5DE" w:rsidRPr="00212A5D" w:rsidRDefault="004B72FC" w:rsidP="007433CB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left="-36"/>
            </w:pPr>
            <w:r>
              <w:t xml:space="preserve"> </w:t>
            </w:r>
            <w:r w:rsidR="00F71B8E">
              <w:t>Коробка испытательная переходная</w:t>
            </w:r>
          </w:p>
        </w:tc>
      </w:tr>
      <w:tr w:rsidR="003225DE" w:rsidRPr="004B40DF" w:rsidTr="007433CB">
        <w:trPr>
          <w:trHeight w:val="127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Pr="004B40DF" w:rsidRDefault="003225DE" w:rsidP="00EE639C">
            <w:r w:rsidRPr="004B40DF">
              <w:t>Назначение и область применения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B8E" w:rsidRPr="00F71B8E" w:rsidRDefault="00F71B8E" w:rsidP="007433CB">
            <w:pPr>
              <w:jc w:val="both"/>
            </w:pPr>
            <w:r w:rsidRPr="00F71B8E">
              <w:t xml:space="preserve">Коробка обеспечивает </w:t>
            </w:r>
            <w:proofErr w:type="spellStart"/>
            <w:r w:rsidRPr="00F71B8E">
              <w:t>закорачивание</w:t>
            </w:r>
            <w:proofErr w:type="spellEnd"/>
            <w:r w:rsidRPr="00F71B8E">
              <w:t xml:space="preserve"> вторичных цепей, отключение фазных токовых цепей и цепей напряжения </w:t>
            </w:r>
          </w:p>
          <w:p w:rsidR="003225DE" w:rsidRPr="004B40DF" w:rsidRDefault="007433CB" w:rsidP="007433CB">
            <w:pPr>
              <w:jc w:val="both"/>
            </w:pPr>
            <w:r>
              <w:t>электро</w:t>
            </w:r>
            <w:r w:rsidR="00F71B8E" w:rsidRPr="00F71B8E">
              <w:t>счетчика</w:t>
            </w:r>
            <w:r>
              <w:t>.</w:t>
            </w:r>
          </w:p>
        </w:tc>
      </w:tr>
      <w:tr w:rsidR="003225DE" w:rsidRPr="004B40DF" w:rsidTr="007433CB">
        <w:trPr>
          <w:trHeight w:val="694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Pr="004B40DF" w:rsidRDefault="003225DE" w:rsidP="00EE639C">
            <w:r w:rsidRPr="004B40DF">
              <w:t>Наличие сертификации.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Pr="004B40DF" w:rsidRDefault="003225DE" w:rsidP="00EE639C">
            <w:r w:rsidRPr="004B40DF">
              <w:t>Обязательно (действующее свидетельство о внесении в Единый государственный реестр средств измерений)</w:t>
            </w:r>
          </w:p>
        </w:tc>
      </w:tr>
      <w:tr w:rsidR="003225DE" w:rsidRPr="004B40DF" w:rsidTr="007433CB">
        <w:trPr>
          <w:trHeight w:val="2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Pr="004B40DF" w:rsidRDefault="003225DE" w:rsidP="00EE639C">
            <w:r w:rsidRPr="004B40DF">
              <w:t>ГОСТ или ТУ на трансформаторы тока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Pr="004B40DF" w:rsidRDefault="003225DE" w:rsidP="00EE639C">
            <w:pPr>
              <w:shd w:val="clear" w:color="auto" w:fill="FFFFFF"/>
              <w:ind w:right="67"/>
            </w:pPr>
            <w:r w:rsidRPr="004B40DF">
              <w:t>Обязательно</w:t>
            </w:r>
          </w:p>
          <w:p w:rsidR="003225DE" w:rsidRPr="004B40DF" w:rsidRDefault="003225DE" w:rsidP="00EE639C">
            <w:pPr>
              <w:shd w:val="clear" w:color="auto" w:fill="FFFFFF"/>
              <w:ind w:right="67"/>
            </w:pPr>
          </w:p>
        </w:tc>
      </w:tr>
      <w:tr w:rsidR="003225DE" w:rsidRPr="004B40DF" w:rsidTr="007433CB">
        <w:trPr>
          <w:trHeight w:val="2043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Pr="004B40DF" w:rsidRDefault="003225DE" w:rsidP="00EE639C">
            <w:pPr>
              <w:rPr>
                <w:b/>
                <w:bCs/>
              </w:rPr>
            </w:pPr>
            <w:r w:rsidRPr="004B40DF">
              <w:rPr>
                <w:color w:val="000000"/>
              </w:rPr>
              <w:lastRenderedPageBreak/>
              <w:t>У</w:t>
            </w:r>
            <w:r w:rsidRPr="00184AC5">
              <w:rPr>
                <w:color w:val="000000"/>
              </w:rPr>
              <w:t>словия</w:t>
            </w:r>
            <w:r w:rsidRPr="004B40DF">
              <w:rPr>
                <w:color w:val="000000"/>
              </w:rPr>
              <w:t xml:space="preserve"> </w:t>
            </w:r>
            <w:r w:rsidRPr="00184AC5">
              <w:rPr>
                <w:color w:val="000000"/>
              </w:rPr>
              <w:t>работы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72FC" w:rsidRDefault="003225DE" w:rsidP="007433C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184AC5">
              <w:rPr>
                <w:color w:val="000000"/>
              </w:rPr>
              <w:t>температура окружающей среды</w:t>
            </w:r>
            <w:r w:rsidR="00F71B8E">
              <w:rPr>
                <w:color w:val="000000"/>
              </w:rPr>
              <w:t>: при эксплуатации - от минус 4</w:t>
            </w:r>
            <w:r w:rsidR="004B72FC">
              <w:rPr>
                <w:color w:val="000000"/>
              </w:rPr>
              <w:t>0</w:t>
            </w:r>
            <w:r w:rsidRPr="00184AC5">
              <w:rPr>
                <w:color w:val="000000"/>
              </w:rPr>
              <w:t xml:space="preserve">°С до плюс </w:t>
            </w:r>
            <w:r w:rsidR="00F71B8E">
              <w:rPr>
                <w:color w:val="000000"/>
              </w:rPr>
              <w:t>60</w:t>
            </w:r>
            <w:r w:rsidRPr="00184AC5">
              <w:rPr>
                <w:color w:val="000000"/>
              </w:rPr>
              <w:t xml:space="preserve">°С, </w:t>
            </w:r>
          </w:p>
          <w:p w:rsidR="003225DE" w:rsidRPr="00184AC5" w:rsidRDefault="003225DE" w:rsidP="007433C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184AC5">
              <w:rPr>
                <w:color w:val="000000"/>
              </w:rPr>
              <w:t>окружающая среда невзрывоопасная, не содержащая пыли, химически активных газов и паров в концентрациях, разрушающих покрытия металлов и изоляцию;</w:t>
            </w:r>
          </w:p>
          <w:p w:rsidR="003225DE" w:rsidRPr="004B40DF" w:rsidRDefault="003225DE" w:rsidP="007433CB">
            <w:pPr>
              <w:jc w:val="both"/>
            </w:pPr>
            <w:r>
              <w:rPr>
                <w:color w:val="000000"/>
              </w:rPr>
              <w:t xml:space="preserve">- </w:t>
            </w:r>
            <w:r w:rsidRPr="00184AC5">
              <w:rPr>
                <w:color w:val="000000"/>
              </w:rPr>
              <w:t>рабочее положение - любое.</w:t>
            </w:r>
          </w:p>
        </w:tc>
      </w:tr>
      <w:tr w:rsidR="003225DE" w:rsidRPr="004B40DF" w:rsidTr="007433CB">
        <w:trPr>
          <w:trHeight w:val="2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Pr="004B40DF" w:rsidRDefault="003225DE" w:rsidP="00EE639C">
            <w:r w:rsidRPr="004B40DF">
              <w:rPr>
                <w:b/>
                <w:bCs/>
              </w:rPr>
              <w:t>Технические данные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5DE" w:rsidRPr="004B40DF" w:rsidRDefault="003225DE" w:rsidP="00EE639C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left="34"/>
            </w:pPr>
          </w:p>
        </w:tc>
      </w:tr>
      <w:tr w:rsidR="003225DE" w:rsidRPr="004B40DF" w:rsidTr="007433CB">
        <w:trPr>
          <w:trHeight w:val="2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5DE" w:rsidRPr="004B40DF" w:rsidRDefault="003225DE" w:rsidP="00EE639C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left="34"/>
            </w:pPr>
            <w:r w:rsidRPr="004B40DF">
              <w:rPr>
                <w:color w:val="000000"/>
              </w:rPr>
              <w:t>Номинальный первичный ток, 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5DE" w:rsidRPr="004B40DF" w:rsidRDefault="004B72FC" w:rsidP="00EE639C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left="34"/>
            </w:pPr>
            <w:r>
              <w:t>0,5</w:t>
            </w:r>
          </w:p>
        </w:tc>
      </w:tr>
      <w:tr w:rsidR="003225DE" w:rsidRPr="004B40DF" w:rsidTr="007433CB">
        <w:trPr>
          <w:trHeight w:val="2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Default="00F71B8E" w:rsidP="00EE639C">
            <w:r>
              <w:t xml:space="preserve"> Номинальное напряжение, </w:t>
            </w:r>
            <w:r w:rsidR="003225DE">
              <w:t>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Default="00F71B8E" w:rsidP="00EE639C">
            <w:r>
              <w:t>380</w:t>
            </w:r>
          </w:p>
        </w:tc>
      </w:tr>
      <w:tr w:rsidR="00F71B8E" w:rsidRPr="004B40DF" w:rsidTr="007433CB">
        <w:trPr>
          <w:trHeight w:val="2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B8E" w:rsidRPr="00F71B8E" w:rsidRDefault="00F71B8E" w:rsidP="00F71B8E">
            <w:r w:rsidRPr="00F71B8E">
              <w:t>Максимальный то</w:t>
            </w:r>
            <w:r w:rsidR="007433CB">
              <w:t>к</w:t>
            </w:r>
          </w:p>
          <w:p w:rsidR="00F71B8E" w:rsidRPr="00F71B8E" w:rsidRDefault="00F71B8E" w:rsidP="001340AE">
            <w:r w:rsidRPr="00F71B8E">
              <w:t>короткого замыкания не более, 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B8E" w:rsidRPr="00F71B8E" w:rsidRDefault="00F71B8E" w:rsidP="00EE639C">
            <w:r w:rsidRPr="00F71B8E">
              <w:t>15</w:t>
            </w:r>
          </w:p>
        </w:tc>
      </w:tr>
      <w:tr w:rsidR="00F71B8E" w:rsidRPr="004B40DF" w:rsidTr="007433CB">
        <w:trPr>
          <w:trHeight w:val="2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B8E" w:rsidRPr="00F71B8E" w:rsidRDefault="00F71B8E" w:rsidP="001340AE">
            <w:r w:rsidRPr="00F71B8E">
              <w:t xml:space="preserve">Изоляция между фазными цепями тока и напряжения, В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B8E" w:rsidRPr="00F71B8E" w:rsidRDefault="00F71B8E" w:rsidP="00EE639C">
            <w:r w:rsidRPr="00F71B8E">
              <w:t>2000</w:t>
            </w:r>
          </w:p>
        </w:tc>
      </w:tr>
      <w:tr w:rsidR="003225DE" w:rsidRPr="004B40DF" w:rsidTr="007433CB">
        <w:trPr>
          <w:trHeight w:val="2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Pr="00F71B8E" w:rsidRDefault="00F71B8E" w:rsidP="00EE639C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left="34"/>
            </w:pPr>
            <w:r w:rsidRPr="00F71B8E">
              <w:t>Средний срок службы не менее, лет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5DE" w:rsidRPr="00F71B8E" w:rsidRDefault="007433CB" w:rsidP="00EE639C">
            <w:r>
              <w:t>20</w:t>
            </w:r>
          </w:p>
        </w:tc>
      </w:tr>
    </w:tbl>
    <w:p w:rsidR="001340AE" w:rsidRDefault="001340AE" w:rsidP="001340AE">
      <w:pPr>
        <w:pStyle w:val="af0"/>
        <w:tabs>
          <w:tab w:val="left" w:pos="-5103"/>
        </w:tabs>
        <w:spacing w:line="276" w:lineRule="auto"/>
        <w:ind w:left="426"/>
        <w:rPr>
          <w:b/>
          <w:bCs/>
          <w:sz w:val="24"/>
          <w:szCs w:val="24"/>
        </w:rPr>
      </w:pPr>
    </w:p>
    <w:p w:rsidR="000F4460" w:rsidRDefault="000F4460" w:rsidP="006A3B6E">
      <w:pPr>
        <w:pStyle w:val="af0"/>
        <w:numPr>
          <w:ilvl w:val="0"/>
          <w:numId w:val="4"/>
        </w:numPr>
        <w:tabs>
          <w:tab w:val="left" w:pos="-5103"/>
        </w:tabs>
        <w:spacing w:line="276" w:lineRule="auto"/>
        <w:ind w:left="425" w:firstLine="1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Общие </w:t>
      </w:r>
      <w:r w:rsidR="00637306" w:rsidRPr="00D91F0D">
        <w:rPr>
          <w:b/>
          <w:bCs/>
          <w:sz w:val="24"/>
          <w:szCs w:val="24"/>
        </w:rPr>
        <w:t>требования</w:t>
      </w:r>
      <w:r w:rsidRPr="00D91F0D">
        <w:rPr>
          <w:b/>
          <w:bCs/>
          <w:sz w:val="24"/>
          <w:szCs w:val="24"/>
        </w:rPr>
        <w:t>.</w:t>
      </w:r>
    </w:p>
    <w:p w:rsidR="00864146" w:rsidRPr="000C0B79" w:rsidRDefault="00864146" w:rsidP="000C0B79">
      <w:pPr>
        <w:pStyle w:val="af0"/>
        <w:numPr>
          <w:ilvl w:val="1"/>
          <w:numId w:val="4"/>
        </w:numPr>
        <w:tabs>
          <w:tab w:val="left" w:pos="-5812"/>
          <w:tab w:val="left" w:pos="-411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0B79">
        <w:rPr>
          <w:sz w:val="24"/>
          <w:szCs w:val="24"/>
        </w:rPr>
        <w:t xml:space="preserve">К поставке допускается </w:t>
      </w:r>
      <w:r w:rsidR="007433CB">
        <w:rPr>
          <w:sz w:val="24"/>
          <w:szCs w:val="24"/>
        </w:rPr>
        <w:t>продукция</w:t>
      </w:r>
      <w:r w:rsidRPr="000C0B79">
        <w:rPr>
          <w:sz w:val="24"/>
          <w:szCs w:val="24"/>
        </w:rPr>
        <w:t xml:space="preserve">, </w:t>
      </w:r>
      <w:r w:rsidR="007433CB" w:rsidRPr="000C0B79">
        <w:rPr>
          <w:sz w:val="24"/>
          <w:szCs w:val="24"/>
        </w:rPr>
        <w:t>отвечающ</w:t>
      </w:r>
      <w:r w:rsidR="007433CB">
        <w:rPr>
          <w:sz w:val="24"/>
          <w:szCs w:val="24"/>
        </w:rPr>
        <w:t>ая</w:t>
      </w:r>
      <w:r w:rsidR="007433CB" w:rsidRPr="000C0B79">
        <w:rPr>
          <w:sz w:val="24"/>
          <w:szCs w:val="24"/>
        </w:rPr>
        <w:t xml:space="preserve"> </w:t>
      </w:r>
      <w:r w:rsidRPr="000C0B79">
        <w:rPr>
          <w:sz w:val="24"/>
          <w:szCs w:val="24"/>
        </w:rPr>
        <w:t>следующим требованиям:</w:t>
      </w:r>
    </w:p>
    <w:p w:rsidR="00864146" w:rsidRPr="000C0B79" w:rsidRDefault="00864146" w:rsidP="000C0B79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0B79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864146" w:rsidRPr="000C0B79" w:rsidRDefault="00864146" w:rsidP="000C0B79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0B79">
        <w:rPr>
          <w:sz w:val="24"/>
          <w:szCs w:val="24"/>
        </w:rPr>
        <w:t xml:space="preserve">для </w:t>
      </w:r>
      <w:r w:rsidR="007433CB" w:rsidRPr="000C0B79">
        <w:rPr>
          <w:sz w:val="24"/>
          <w:szCs w:val="24"/>
        </w:rPr>
        <w:t>импортно</w:t>
      </w:r>
      <w:r w:rsidR="007433CB">
        <w:rPr>
          <w:sz w:val="24"/>
          <w:szCs w:val="24"/>
        </w:rPr>
        <w:t>й</w:t>
      </w:r>
      <w:r w:rsidR="007433CB" w:rsidRPr="000C0B79">
        <w:rPr>
          <w:sz w:val="24"/>
          <w:szCs w:val="24"/>
        </w:rPr>
        <w:t xml:space="preserve"> </w:t>
      </w:r>
      <w:r w:rsidR="007433CB">
        <w:rPr>
          <w:sz w:val="24"/>
          <w:szCs w:val="24"/>
        </w:rPr>
        <w:t>продукции</w:t>
      </w:r>
      <w:r w:rsidRPr="000C0B79">
        <w:rPr>
          <w:sz w:val="24"/>
          <w:szCs w:val="24"/>
        </w:rPr>
        <w:t xml:space="preserve">, а также для </w:t>
      </w:r>
      <w:r w:rsidR="007433CB" w:rsidRPr="000C0B79">
        <w:rPr>
          <w:sz w:val="24"/>
          <w:szCs w:val="24"/>
        </w:rPr>
        <w:t>отечественно</w:t>
      </w:r>
      <w:r w:rsidR="007433CB">
        <w:rPr>
          <w:sz w:val="24"/>
          <w:szCs w:val="24"/>
        </w:rPr>
        <w:t>й</w:t>
      </w:r>
      <w:r w:rsidRPr="000C0B79">
        <w:rPr>
          <w:sz w:val="24"/>
          <w:szCs w:val="24"/>
        </w:rPr>
        <w:t xml:space="preserve">, </w:t>
      </w:r>
      <w:r w:rsidR="007433CB" w:rsidRPr="000C0B79">
        <w:rPr>
          <w:sz w:val="24"/>
          <w:szCs w:val="24"/>
        </w:rPr>
        <w:t>выпускаемо</w:t>
      </w:r>
      <w:r w:rsidR="007433CB">
        <w:rPr>
          <w:sz w:val="24"/>
          <w:szCs w:val="24"/>
        </w:rPr>
        <w:t>й</w:t>
      </w:r>
      <w:r w:rsidR="007433CB" w:rsidRPr="000C0B79">
        <w:rPr>
          <w:sz w:val="24"/>
          <w:szCs w:val="24"/>
        </w:rPr>
        <w:t xml:space="preserve"> </w:t>
      </w:r>
      <w:r w:rsidRPr="000C0B79">
        <w:rPr>
          <w:sz w:val="24"/>
          <w:szCs w:val="24"/>
        </w:rPr>
        <w:t xml:space="preserve">для других отраслей и ведомств - сертификаты соответствия функциональных и технических показателей </w:t>
      </w:r>
      <w:r w:rsidR="007433CB">
        <w:rPr>
          <w:sz w:val="24"/>
          <w:szCs w:val="24"/>
        </w:rPr>
        <w:t>продукции</w:t>
      </w:r>
      <w:r w:rsidR="007433CB" w:rsidRPr="000C0B79">
        <w:rPr>
          <w:sz w:val="24"/>
          <w:szCs w:val="24"/>
        </w:rPr>
        <w:t xml:space="preserve"> </w:t>
      </w:r>
      <w:r w:rsidRPr="000C0B79">
        <w:rPr>
          <w:sz w:val="24"/>
          <w:szCs w:val="24"/>
        </w:rPr>
        <w:t xml:space="preserve">условиям эксплуатации и действующим отраслевым требованиям. </w:t>
      </w:r>
    </w:p>
    <w:p w:rsidR="00501A3B" w:rsidRPr="000C0B79" w:rsidRDefault="00501A3B" w:rsidP="000C0B79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0B79">
        <w:rPr>
          <w:sz w:val="24"/>
          <w:szCs w:val="24"/>
        </w:rPr>
        <w:t xml:space="preserve">прошедшее аттестацию </w:t>
      </w:r>
      <w:r w:rsidR="00F41D3F" w:rsidRPr="000C0B79">
        <w:rPr>
          <w:sz w:val="24"/>
          <w:szCs w:val="24"/>
        </w:rPr>
        <w:t>в</w:t>
      </w:r>
      <w:r w:rsidRPr="000C0B79">
        <w:rPr>
          <w:sz w:val="24"/>
          <w:szCs w:val="24"/>
        </w:rPr>
        <w:t xml:space="preserve"> аккредитованном Центре </w:t>
      </w:r>
      <w:r w:rsidR="00F41D3F" w:rsidRPr="000C0B79">
        <w:rPr>
          <w:sz w:val="24"/>
          <w:szCs w:val="24"/>
        </w:rPr>
        <w:t>П</w:t>
      </w:r>
      <w:r w:rsidRPr="000C0B79">
        <w:rPr>
          <w:sz w:val="24"/>
          <w:szCs w:val="24"/>
        </w:rPr>
        <w:t>АО «</w:t>
      </w:r>
      <w:proofErr w:type="spellStart"/>
      <w:r w:rsidRPr="000C0B79">
        <w:rPr>
          <w:sz w:val="24"/>
          <w:szCs w:val="24"/>
        </w:rPr>
        <w:t>Россети</w:t>
      </w:r>
      <w:proofErr w:type="spellEnd"/>
      <w:r w:rsidRPr="000C0B79">
        <w:rPr>
          <w:sz w:val="24"/>
          <w:szCs w:val="24"/>
        </w:rPr>
        <w:t>»;</w:t>
      </w:r>
    </w:p>
    <w:p w:rsidR="00864146" w:rsidRPr="000C0B79" w:rsidRDefault="00864146" w:rsidP="000C0B79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0B79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 </w:t>
      </w:r>
    </w:p>
    <w:p w:rsidR="00864146" w:rsidRPr="000C0B79" w:rsidRDefault="007433CB" w:rsidP="000C0B79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</w:t>
      </w:r>
      <w:r w:rsidRPr="000C0B79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0C0B79">
        <w:rPr>
          <w:sz w:val="24"/>
          <w:szCs w:val="24"/>
        </w:rPr>
        <w:t xml:space="preserve"> </w:t>
      </w:r>
      <w:r w:rsidR="00864146" w:rsidRPr="000C0B79">
        <w:rPr>
          <w:sz w:val="24"/>
          <w:szCs w:val="24"/>
        </w:rPr>
        <w:t>соответствовать требованиям «Правил устройства электроустановок» (ПУЭ) (7-е издание) и требованиям стандартов  ГОСТ:</w:t>
      </w:r>
    </w:p>
    <w:p w:rsidR="00501A3B" w:rsidRPr="000C0B79" w:rsidRDefault="007433CB" w:rsidP="000C0B79">
      <w:pPr>
        <w:pStyle w:val="af0"/>
        <w:numPr>
          <w:ilvl w:val="1"/>
          <w:numId w:val="1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0C0B79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0C0B79">
        <w:rPr>
          <w:sz w:val="24"/>
          <w:szCs w:val="24"/>
        </w:rPr>
        <w:t xml:space="preserve"> </w:t>
      </w:r>
      <w:r w:rsidR="00501A3B" w:rsidRPr="000C0B79">
        <w:rPr>
          <w:sz w:val="24"/>
          <w:szCs w:val="24"/>
        </w:rPr>
        <w:t>соответствовать требованиям  стандартов МЭК и ГОСТ:</w:t>
      </w:r>
    </w:p>
    <w:p w:rsidR="00501A3B" w:rsidRPr="000C0B79" w:rsidRDefault="00501A3B" w:rsidP="000C0B79">
      <w:pPr>
        <w:pStyle w:val="af0"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0C0B79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Pr="000C0B79">
        <w:rPr>
          <w:color w:val="000000"/>
          <w:sz w:val="24"/>
          <w:szCs w:val="24"/>
        </w:rPr>
        <w:t>.</w:t>
      </w:r>
    </w:p>
    <w:p w:rsidR="00501A3B" w:rsidRPr="000C0B79" w:rsidRDefault="00501A3B" w:rsidP="000C0B79">
      <w:pPr>
        <w:pStyle w:val="af0"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0C0B79">
        <w:rPr>
          <w:rFonts w:eastAsia="HiddenHorzOCR"/>
          <w:sz w:val="24"/>
          <w:szCs w:val="24"/>
        </w:rPr>
        <w:t>ГОСТ 26567-85 "Преобразователи электроэнергии полупроводниковые. Методы электрических испытаний</w:t>
      </w:r>
      <w:r w:rsidRPr="000C0B79">
        <w:rPr>
          <w:rFonts w:eastAsia="HiddenHorzOCR"/>
          <w:b/>
          <w:sz w:val="24"/>
          <w:szCs w:val="24"/>
        </w:rPr>
        <w:t>"</w:t>
      </w:r>
      <w:r w:rsidRPr="000C0B79">
        <w:rPr>
          <w:rFonts w:eastAsia="HiddenHorzOCR"/>
          <w:sz w:val="24"/>
          <w:szCs w:val="24"/>
        </w:rPr>
        <w:t>.</w:t>
      </w:r>
    </w:p>
    <w:p w:rsidR="00864146" w:rsidRPr="000C0B79" w:rsidRDefault="00864146" w:rsidP="000C0B79">
      <w:pPr>
        <w:pStyle w:val="af0"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0B7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C75AB" w:rsidRPr="000C0B79" w:rsidRDefault="00AC75AB" w:rsidP="000C0B79">
      <w:pPr>
        <w:pStyle w:val="af0"/>
        <w:numPr>
          <w:ilvl w:val="1"/>
          <w:numId w:val="1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0B79">
        <w:rPr>
          <w:sz w:val="24"/>
          <w:szCs w:val="24"/>
        </w:rPr>
        <w:t>Комплектность поставки:</w:t>
      </w:r>
    </w:p>
    <w:p w:rsidR="00AC75AB" w:rsidRPr="000C0B79" w:rsidRDefault="00AC75AB" w:rsidP="000C0B79">
      <w:pPr>
        <w:pStyle w:val="af0"/>
        <w:tabs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0C0B79">
        <w:rPr>
          <w:color w:val="000000"/>
          <w:sz w:val="24"/>
          <w:szCs w:val="24"/>
        </w:rPr>
        <w:t>- комплект эксплуатационной документации;</w:t>
      </w:r>
    </w:p>
    <w:p w:rsidR="00AC75AB" w:rsidRPr="000C0B79" w:rsidRDefault="00AC75AB" w:rsidP="000C0B79">
      <w:pPr>
        <w:pStyle w:val="af0"/>
        <w:tabs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0C0B79">
        <w:rPr>
          <w:color w:val="000000"/>
          <w:sz w:val="24"/>
          <w:szCs w:val="24"/>
        </w:rPr>
        <w:t>- упаковка.</w:t>
      </w:r>
    </w:p>
    <w:p w:rsidR="00AC75AB" w:rsidRPr="000C0B79" w:rsidRDefault="00AC75AB" w:rsidP="000C0B79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0B79">
        <w:rPr>
          <w:sz w:val="24"/>
          <w:szCs w:val="24"/>
        </w:rPr>
        <w:t>4.</w:t>
      </w:r>
      <w:r w:rsidR="000C0B79" w:rsidRPr="000C0B79">
        <w:rPr>
          <w:sz w:val="24"/>
          <w:szCs w:val="24"/>
        </w:rPr>
        <w:t>6</w:t>
      </w:r>
      <w:r w:rsidRPr="000C0B79">
        <w:rPr>
          <w:sz w:val="24"/>
          <w:szCs w:val="24"/>
        </w:rPr>
        <w:t>. Комплектность запасных частей, расходных материалов, принадлежностей.</w:t>
      </w:r>
    </w:p>
    <w:p w:rsidR="00AC75AB" w:rsidRPr="000C0B79" w:rsidRDefault="00AC75AB" w:rsidP="000C0B79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0B79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</w:t>
      </w:r>
      <w:r w:rsidR="0075378F">
        <w:rPr>
          <w:sz w:val="24"/>
          <w:szCs w:val="24"/>
        </w:rPr>
        <w:t>продукции</w:t>
      </w:r>
      <w:r w:rsidR="0075378F" w:rsidRPr="000C0B79">
        <w:rPr>
          <w:sz w:val="24"/>
          <w:szCs w:val="24"/>
        </w:rPr>
        <w:t xml:space="preserve"> </w:t>
      </w:r>
      <w:r w:rsidRPr="000C0B79">
        <w:rPr>
          <w:sz w:val="24"/>
          <w:szCs w:val="24"/>
        </w:rPr>
        <w:t>в течение гарантийного срока эксплуатации.</w:t>
      </w:r>
    </w:p>
    <w:p w:rsidR="00AC75AB" w:rsidRPr="000C0B79" w:rsidRDefault="00AC75AB" w:rsidP="000C0B79">
      <w:pPr>
        <w:pStyle w:val="af0"/>
        <w:numPr>
          <w:ilvl w:val="1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0B79">
        <w:rPr>
          <w:sz w:val="24"/>
          <w:szCs w:val="24"/>
        </w:rPr>
        <w:t>Упаковка, транспортирование, условия и сроки хранения.</w:t>
      </w:r>
    </w:p>
    <w:p w:rsidR="00AC75AB" w:rsidRPr="000C0B79" w:rsidRDefault="00AC75AB" w:rsidP="000C0B79">
      <w:pPr>
        <w:spacing w:line="276" w:lineRule="auto"/>
        <w:ind w:firstLine="709"/>
        <w:jc w:val="both"/>
      </w:pPr>
      <w:r w:rsidRPr="000C0B7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C0B79">
        <w:rPr>
          <w:color w:val="000000"/>
        </w:rPr>
        <w:t xml:space="preserve">ГОСТ 14192, </w:t>
      </w:r>
      <w:r w:rsidRPr="000C0B79">
        <w:rPr>
          <w:color w:val="000000"/>
        </w:rPr>
        <w:lastRenderedPageBreak/>
        <w:t>ГОСТ 23216 и ГОСТ 15150-69</w:t>
      </w:r>
      <w:r w:rsidRPr="000C0B79">
        <w:t xml:space="preserve"> или соответствующих МЭК. Порядок отгрузки, специальные требования к таре и упаковке должны быть определены в договоре на поставку.</w:t>
      </w:r>
    </w:p>
    <w:p w:rsidR="00F41D3F" w:rsidRPr="00CC1B8B" w:rsidRDefault="00F41D3F" w:rsidP="00AC75AB">
      <w:pPr>
        <w:spacing w:line="276" w:lineRule="auto"/>
        <w:jc w:val="both"/>
      </w:pPr>
    </w:p>
    <w:p w:rsidR="00AC75AB" w:rsidRPr="00CC1B8B" w:rsidRDefault="00AC75AB" w:rsidP="000C0B79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C1B8B">
        <w:rPr>
          <w:b/>
          <w:bCs/>
          <w:sz w:val="24"/>
          <w:szCs w:val="24"/>
        </w:rPr>
        <w:t>Гарантийные обязательства.</w:t>
      </w:r>
    </w:p>
    <w:p w:rsidR="00AC75AB" w:rsidRDefault="00AC75AB" w:rsidP="00AC75AB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1B8B">
        <w:rPr>
          <w:sz w:val="24"/>
          <w:szCs w:val="24"/>
        </w:rPr>
        <w:t xml:space="preserve">Гарантия на </w:t>
      </w:r>
      <w:r w:rsidR="0075378F" w:rsidRPr="00CC1B8B">
        <w:rPr>
          <w:sz w:val="24"/>
          <w:szCs w:val="24"/>
        </w:rPr>
        <w:t>поставляем</w:t>
      </w:r>
      <w:r w:rsidR="0075378F">
        <w:rPr>
          <w:sz w:val="24"/>
          <w:szCs w:val="24"/>
        </w:rPr>
        <w:t>ую</w:t>
      </w:r>
      <w:r w:rsidR="0075378F" w:rsidRPr="00CC1B8B">
        <w:rPr>
          <w:sz w:val="24"/>
          <w:szCs w:val="24"/>
        </w:rPr>
        <w:t xml:space="preserve"> </w:t>
      </w:r>
      <w:r w:rsidR="0075378F">
        <w:rPr>
          <w:sz w:val="24"/>
          <w:szCs w:val="24"/>
        </w:rPr>
        <w:t>продукцию</w:t>
      </w:r>
      <w:r w:rsidR="0075378F" w:rsidRPr="00CC1B8B">
        <w:rPr>
          <w:sz w:val="24"/>
          <w:szCs w:val="24"/>
        </w:rPr>
        <w:t xml:space="preserve"> </w:t>
      </w:r>
      <w:r w:rsidRPr="00CC1B8B">
        <w:rPr>
          <w:sz w:val="24"/>
          <w:szCs w:val="24"/>
        </w:rPr>
        <w:t xml:space="preserve">должна распространяться не менее чем на </w:t>
      </w:r>
      <w:r w:rsidR="00FD4244">
        <w:rPr>
          <w:sz w:val="24"/>
          <w:szCs w:val="24"/>
        </w:rPr>
        <w:t>60</w:t>
      </w:r>
      <w:r w:rsidR="00FD4244" w:rsidRPr="00CC1B8B">
        <w:rPr>
          <w:sz w:val="24"/>
          <w:szCs w:val="24"/>
        </w:rPr>
        <w:t xml:space="preserve"> </w:t>
      </w:r>
      <w:r w:rsidRPr="00CC1B8B">
        <w:rPr>
          <w:sz w:val="24"/>
          <w:szCs w:val="24"/>
        </w:rPr>
        <w:t xml:space="preserve">месяцев. Время начала исчисления гарантийного срока – с момента ввода в эксплуатацию. Поставщик должен за свой счет  и  сроки, согласованные с Заказчиком, устранять любые дефекты в </w:t>
      </w:r>
      <w:r w:rsidR="0075378F" w:rsidRPr="00CC1B8B">
        <w:rPr>
          <w:sz w:val="24"/>
          <w:szCs w:val="24"/>
        </w:rPr>
        <w:t>поставляемо</w:t>
      </w:r>
      <w:r w:rsidR="0075378F">
        <w:rPr>
          <w:sz w:val="24"/>
          <w:szCs w:val="24"/>
        </w:rPr>
        <w:t>й</w:t>
      </w:r>
      <w:r w:rsidR="0075378F" w:rsidRPr="00CC1B8B">
        <w:rPr>
          <w:sz w:val="24"/>
          <w:szCs w:val="24"/>
        </w:rPr>
        <w:t xml:space="preserve"> </w:t>
      </w:r>
      <w:r w:rsidR="0075378F">
        <w:rPr>
          <w:sz w:val="24"/>
          <w:szCs w:val="24"/>
        </w:rPr>
        <w:t>продукции</w:t>
      </w:r>
      <w:r w:rsidRPr="00CC1B8B">
        <w:rPr>
          <w:sz w:val="24"/>
          <w:szCs w:val="24"/>
        </w:rPr>
        <w:t xml:space="preserve">, материалах и выполняемых работах, выявленные в период гарантийного срока. В случае выхода из строя </w:t>
      </w:r>
      <w:r w:rsidR="0075378F">
        <w:rPr>
          <w:sz w:val="24"/>
          <w:szCs w:val="24"/>
        </w:rPr>
        <w:t>продукции</w:t>
      </w:r>
      <w:r w:rsidR="0075378F" w:rsidRPr="00CC1B8B">
        <w:rPr>
          <w:sz w:val="24"/>
          <w:szCs w:val="24"/>
        </w:rPr>
        <w:t xml:space="preserve"> </w:t>
      </w:r>
      <w:r w:rsidRPr="00CC1B8B">
        <w:rPr>
          <w:sz w:val="24"/>
          <w:szCs w:val="24"/>
        </w:rPr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5 лет на заранее оговоренных условиях.</w:t>
      </w:r>
    </w:p>
    <w:p w:rsidR="001770A0" w:rsidRPr="00CC1B8B" w:rsidRDefault="001770A0" w:rsidP="00AC75AB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C75AB" w:rsidRPr="00CC1B8B" w:rsidRDefault="00AC75AB" w:rsidP="000C0B79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C1B8B">
        <w:rPr>
          <w:b/>
          <w:bCs/>
          <w:sz w:val="24"/>
          <w:szCs w:val="24"/>
        </w:rPr>
        <w:t xml:space="preserve">Требования к надежности и живучести </w:t>
      </w:r>
      <w:r w:rsidR="00FC6C1E">
        <w:rPr>
          <w:b/>
          <w:bCs/>
          <w:sz w:val="24"/>
          <w:szCs w:val="24"/>
        </w:rPr>
        <w:t>продукции</w:t>
      </w:r>
      <w:r w:rsidRPr="00CC1B8B">
        <w:rPr>
          <w:b/>
          <w:bCs/>
          <w:sz w:val="24"/>
          <w:szCs w:val="24"/>
        </w:rPr>
        <w:t>.</w:t>
      </w:r>
    </w:p>
    <w:p w:rsidR="00AC75AB" w:rsidRDefault="00FC6C1E" w:rsidP="00FC6C1E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CC1B8B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CC1B8B">
        <w:rPr>
          <w:sz w:val="24"/>
          <w:szCs w:val="24"/>
        </w:rPr>
        <w:t xml:space="preserve"> </w:t>
      </w:r>
      <w:r w:rsidR="00AC75AB" w:rsidRPr="00CC1B8B">
        <w:rPr>
          <w:sz w:val="24"/>
          <w:szCs w:val="24"/>
        </w:rPr>
        <w:t xml:space="preserve">функционировать в </w:t>
      </w:r>
      <w:r w:rsidR="00AC75AB">
        <w:rPr>
          <w:sz w:val="24"/>
          <w:szCs w:val="24"/>
        </w:rPr>
        <w:t>непрерывном</w:t>
      </w:r>
      <w:r w:rsidR="00AC75AB" w:rsidRPr="00CC1B8B">
        <w:rPr>
          <w:sz w:val="24"/>
          <w:szCs w:val="24"/>
        </w:rPr>
        <w:t xml:space="preserve"> режиме,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AC75AB">
        <w:rPr>
          <w:sz w:val="24"/>
          <w:szCs w:val="24"/>
        </w:rPr>
        <w:t>10</w:t>
      </w:r>
      <w:r w:rsidR="00AC75AB" w:rsidRPr="00CC1B8B">
        <w:rPr>
          <w:sz w:val="24"/>
          <w:szCs w:val="24"/>
        </w:rPr>
        <w:t xml:space="preserve"> лет.</w:t>
      </w:r>
    </w:p>
    <w:p w:rsidR="001770A0" w:rsidRPr="00CC1B8B" w:rsidRDefault="001770A0" w:rsidP="00AC75AB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AC75AB" w:rsidRPr="00CC1B8B" w:rsidRDefault="00AC75AB" w:rsidP="000C0B79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C1B8B">
        <w:rPr>
          <w:b/>
          <w:bCs/>
          <w:sz w:val="24"/>
          <w:szCs w:val="24"/>
        </w:rPr>
        <w:t xml:space="preserve">Состав технической и </w:t>
      </w:r>
      <w:r w:rsidR="00FE7BC9" w:rsidRPr="00CC1B8B">
        <w:rPr>
          <w:b/>
          <w:bCs/>
          <w:sz w:val="24"/>
          <w:szCs w:val="24"/>
        </w:rPr>
        <w:t>эксплуатационной документации</w:t>
      </w:r>
      <w:r w:rsidRPr="00CC1B8B">
        <w:rPr>
          <w:b/>
          <w:bCs/>
          <w:sz w:val="24"/>
          <w:szCs w:val="24"/>
        </w:rPr>
        <w:t>.</w:t>
      </w:r>
    </w:p>
    <w:p w:rsidR="00AC75AB" w:rsidRPr="00CC1B8B" w:rsidRDefault="00AC75AB" w:rsidP="00AC75AB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CC1B8B">
        <w:rPr>
          <w:sz w:val="24"/>
          <w:szCs w:val="24"/>
        </w:rPr>
        <w:tab/>
        <w:t xml:space="preserve">По всем видам </w:t>
      </w:r>
      <w:r w:rsidR="00FC6C1E">
        <w:rPr>
          <w:sz w:val="24"/>
          <w:szCs w:val="24"/>
        </w:rPr>
        <w:t>продукции</w:t>
      </w:r>
      <w:r w:rsidR="00FC6C1E" w:rsidRPr="00CC1B8B">
        <w:rPr>
          <w:sz w:val="24"/>
          <w:szCs w:val="24"/>
        </w:rPr>
        <w:t xml:space="preserve"> </w:t>
      </w:r>
      <w:r w:rsidRPr="00CC1B8B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</w:t>
      </w:r>
      <w:r w:rsidR="00FC6C1E" w:rsidRPr="00CC1B8B">
        <w:rPr>
          <w:sz w:val="24"/>
          <w:szCs w:val="24"/>
        </w:rPr>
        <w:t>поставляемо</w:t>
      </w:r>
      <w:r w:rsidR="00FC6C1E">
        <w:rPr>
          <w:sz w:val="24"/>
          <w:szCs w:val="24"/>
        </w:rPr>
        <w:t>й</w:t>
      </w:r>
      <w:r w:rsidR="00FC6C1E" w:rsidRPr="00CC1B8B">
        <w:rPr>
          <w:sz w:val="24"/>
          <w:szCs w:val="24"/>
        </w:rPr>
        <w:t xml:space="preserve"> </w:t>
      </w:r>
      <w:r w:rsidR="00FC6C1E">
        <w:rPr>
          <w:sz w:val="24"/>
          <w:szCs w:val="24"/>
        </w:rPr>
        <w:t>продукции</w:t>
      </w:r>
      <w:r w:rsidRPr="00CC1B8B">
        <w:rPr>
          <w:sz w:val="24"/>
          <w:szCs w:val="24"/>
        </w:rPr>
        <w:t xml:space="preserve">. </w:t>
      </w:r>
    </w:p>
    <w:p w:rsidR="00AC75AB" w:rsidRPr="00CC1B8B" w:rsidRDefault="00AC75AB" w:rsidP="00AC75AB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CC1B8B">
        <w:rPr>
          <w:sz w:val="24"/>
          <w:szCs w:val="24"/>
        </w:rPr>
        <w:tab/>
        <w:t xml:space="preserve">Предоставляемая Поставщиком техническая и эксплуатационная документация для </w:t>
      </w:r>
      <w:r w:rsidR="00FC6C1E" w:rsidRPr="00CC1B8B">
        <w:rPr>
          <w:sz w:val="24"/>
          <w:szCs w:val="24"/>
        </w:rPr>
        <w:t>каждо</w:t>
      </w:r>
      <w:r w:rsidR="00FC6C1E">
        <w:rPr>
          <w:sz w:val="24"/>
          <w:szCs w:val="24"/>
        </w:rPr>
        <w:t>й</w:t>
      </w:r>
      <w:r w:rsidR="00FC6C1E" w:rsidRPr="00CC1B8B">
        <w:rPr>
          <w:sz w:val="24"/>
          <w:szCs w:val="24"/>
        </w:rPr>
        <w:t xml:space="preserve"> </w:t>
      </w:r>
      <w:r w:rsidR="00FC6C1E" w:rsidRPr="00FC6C1E">
        <w:rPr>
          <w:sz w:val="24"/>
          <w:szCs w:val="24"/>
        </w:rPr>
        <w:t>испытательн</w:t>
      </w:r>
      <w:r w:rsidR="00FC6C1E">
        <w:rPr>
          <w:sz w:val="24"/>
          <w:szCs w:val="24"/>
        </w:rPr>
        <w:t>ой</w:t>
      </w:r>
      <w:r w:rsidR="00FC6C1E" w:rsidRPr="00FC6C1E">
        <w:rPr>
          <w:sz w:val="24"/>
          <w:szCs w:val="24"/>
        </w:rPr>
        <w:t xml:space="preserve"> </w:t>
      </w:r>
      <w:r w:rsidR="00FC6C1E">
        <w:rPr>
          <w:sz w:val="24"/>
          <w:szCs w:val="24"/>
        </w:rPr>
        <w:t>коробки</w:t>
      </w:r>
      <w:r w:rsidR="00FC6C1E" w:rsidRPr="00FC6C1E">
        <w:rPr>
          <w:sz w:val="24"/>
          <w:szCs w:val="24"/>
        </w:rPr>
        <w:t xml:space="preserve"> </w:t>
      </w:r>
      <w:r w:rsidRPr="00CC1B8B">
        <w:rPr>
          <w:sz w:val="24"/>
          <w:szCs w:val="24"/>
        </w:rPr>
        <w:t>должна включать:</w:t>
      </w:r>
    </w:p>
    <w:p w:rsidR="00AC75AB" w:rsidRPr="00CC1B8B" w:rsidRDefault="00FC6C1E" w:rsidP="00AC75AB">
      <w:pPr>
        <w:pStyle w:val="af0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C1B8B">
        <w:rPr>
          <w:sz w:val="24"/>
          <w:szCs w:val="24"/>
        </w:rPr>
        <w:t>П</w:t>
      </w:r>
      <w:r w:rsidR="00AC75AB" w:rsidRPr="00CC1B8B">
        <w:rPr>
          <w:sz w:val="24"/>
          <w:szCs w:val="24"/>
        </w:rPr>
        <w:t>аспорт</w:t>
      </w:r>
      <w:r>
        <w:rPr>
          <w:sz w:val="24"/>
          <w:szCs w:val="24"/>
        </w:rPr>
        <w:t xml:space="preserve"> или </w:t>
      </w:r>
      <w:r w:rsidRPr="00CC1B8B">
        <w:rPr>
          <w:sz w:val="24"/>
          <w:szCs w:val="24"/>
        </w:rPr>
        <w:t>руководство по эксплуатации</w:t>
      </w:r>
      <w:r w:rsidR="00AC75AB" w:rsidRPr="00CC1B8B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1770A0" w:rsidRPr="001770A0" w:rsidRDefault="00A724F6" w:rsidP="00AC75AB">
      <w:pPr>
        <w:pStyle w:val="af0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</w:t>
      </w:r>
      <w:r w:rsidR="001770A0">
        <w:rPr>
          <w:color w:val="000000"/>
          <w:sz w:val="24"/>
          <w:szCs w:val="24"/>
        </w:rPr>
        <w:t>арантийный талон.</w:t>
      </w:r>
    </w:p>
    <w:p w:rsidR="001770A0" w:rsidRPr="00CC1B8B" w:rsidRDefault="001770A0" w:rsidP="001770A0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AC75AB" w:rsidRPr="00CC1B8B" w:rsidRDefault="00AC75AB" w:rsidP="000C0B79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C1B8B">
        <w:rPr>
          <w:b/>
          <w:bCs/>
          <w:sz w:val="24"/>
          <w:szCs w:val="24"/>
        </w:rPr>
        <w:t xml:space="preserve">Сроки и очередность поставки </w:t>
      </w:r>
      <w:r w:rsidR="00FC6C1E">
        <w:rPr>
          <w:b/>
          <w:bCs/>
          <w:sz w:val="24"/>
          <w:szCs w:val="24"/>
        </w:rPr>
        <w:t>продукции</w:t>
      </w:r>
      <w:r w:rsidRPr="00CC1B8B">
        <w:rPr>
          <w:b/>
          <w:bCs/>
          <w:sz w:val="24"/>
          <w:szCs w:val="24"/>
        </w:rPr>
        <w:t>.</w:t>
      </w:r>
    </w:p>
    <w:p w:rsidR="00D309FA" w:rsidRDefault="00AC75AB" w:rsidP="00D309FA">
      <w:pPr>
        <w:spacing w:line="276" w:lineRule="auto"/>
        <w:ind w:firstLine="680"/>
        <w:jc w:val="both"/>
      </w:pPr>
      <w:r w:rsidRPr="00CC1B8B">
        <w:t xml:space="preserve">Поставка </w:t>
      </w:r>
      <w:r w:rsidR="00FC6C1E">
        <w:t>продукции</w:t>
      </w:r>
      <w:r w:rsidRPr="00CC1B8B">
        <w:t xml:space="preserve">, </w:t>
      </w:r>
      <w:r w:rsidR="00FC6C1E" w:rsidRPr="00CC1B8B">
        <w:t>входяще</w:t>
      </w:r>
      <w:r w:rsidR="00FC6C1E">
        <w:t>й</w:t>
      </w:r>
      <w:r w:rsidR="00FC6C1E" w:rsidRPr="00CC1B8B">
        <w:t xml:space="preserve"> </w:t>
      </w:r>
      <w:r w:rsidRPr="00CC1B8B">
        <w:t xml:space="preserve">в предмет Договора, должна быть </w:t>
      </w:r>
      <w:r w:rsidR="001770A0" w:rsidRPr="00CC1B8B">
        <w:t>выполнена согласно</w:t>
      </w:r>
      <w:r w:rsidRPr="00CC1B8B">
        <w:t xml:space="preserve"> графика, утвержденного Заказчиком. Изменение сроков поставки возможно по решению ЦКК </w:t>
      </w:r>
      <w:r w:rsidR="00F41D3F">
        <w:t>П</w:t>
      </w:r>
      <w:r w:rsidRPr="00CC1B8B">
        <w:t>АО «МРСК Центра».</w:t>
      </w:r>
    </w:p>
    <w:p w:rsidR="00AC75AB" w:rsidRPr="00CC1B8B" w:rsidRDefault="00AC75AB" w:rsidP="00AC75AB">
      <w:pPr>
        <w:spacing w:line="276" w:lineRule="auto"/>
        <w:ind w:firstLine="708"/>
        <w:jc w:val="both"/>
      </w:pPr>
      <w:r w:rsidRPr="00CC1B8B">
        <w:t xml:space="preserve"> </w:t>
      </w:r>
    </w:p>
    <w:p w:rsidR="00AC75AB" w:rsidRPr="00CC1B8B" w:rsidRDefault="00AC75AB" w:rsidP="000C0B79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C1B8B">
        <w:rPr>
          <w:b/>
          <w:bCs/>
          <w:sz w:val="24"/>
          <w:szCs w:val="24"/>
        </w:rPr>
        <w:t>Требования к Поставщику.</w:t>
      </w:r>
    </w:p>
    <w:p w:rsidR="00AC75AB" w:rsidRDefault="00AC75AB" w:rsidP="00AC75AB">
      <w:pPr>
        <w:tabs>
          <w:tab w:val="left" w:pos="709"/>
          <w:tab w:val="left" w:pos="1560"/>
        </w:tabs>
        <w:spacing w:line="276" w:lineRule="auto"/>
        <w:jc w:val="both"/>
      </w:pPr>
      <w:r w:rsidRPr="00CC1B8B">
        <w:tab/>
        <w:t xml:space="preserve">Наличие документов, подтверждающих возможность осуществления поставок </w:t>
      </w:r>
      <w:r w:rsidR="00FC6C1E" w:rsidRPr="00CC1B8B">
        <w:t>указанно</w:t>
      </w:r>
      <w:r w:rsidR="00FC6C1E">
        <w:t>й</w:t>
      </w:r>
      <w:r w:rsidR="00FC6C1E" w:rsidRPr="00CC1B8B">
        <w:t xml:space="preserve"> </w:t>
      </w:r>
      <w:r w:rsidR="00FC6C1E">
        <w:t>продукции</w:t>
      </w:r>
      <w:r w:rsidR="00FC6C1E" w:rsidRPr="00CC1B8B">
        <w:t xml:space="preserve"> </w:t>
      </w:r>
      <w:r w:rsidRPr="00CC1B8B">
        <w:t>(в соответствии с требованиями конкурсной документации).</w:t>
      </w:r>
    </w:p>
    <w:p w:rsidR="00D309FA" w:rsidRPr="00CC1B8B" w:rsidRDefault="00D309FA" w:rsidP="00AC75AB">
      <w:pPr>
        <w:tabs>
          <w:tab w:val="left" w:pos="709"/>
          <w:tab w:val="left" w:pos="1560"/>
        </w:tabs>
        <w:spacing w:line="276" w:lineRule="auto"/>
        <w:jc w:val="both"/>
      </w:pPr>
    </w:p>
    <w:p w:rsidR="00AC75AB" w:rsidRPr="00CC1B8B" w:rsidRDefault="00AC75AB" w:rsidP="000C0B79">
      <w:pPr>
        <w:pStyle w:val="af0"/>
        <w:numPr>
          <w:ilvl w:val="0"/>
          <w:numId w:val="19"/>
        </w:numPr>
        <w:tabs>
          <w:tab w:val="left" w:pos="-4678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CC1B8B">
        <w:rPr>
          <w:b/>
          <w:bCs/>
          <w:sz w:val="24"/>
          <w:szCs w:val="24"/>
        </w:rPr>
        <w:t xml:space="preserve">Правила приемки </w:t>
      </w:r>
      <w:r w:rsidR="00FC6C1E">
        <w:rPr>
          <w:b/>
          <w:bCs/>
          <w:sz w:val="24"/>
          <w:szCs w:val="24"/>
        </w:rPr>
        <w:t>продукции</w:t>
      </w:r>
      <w:r w:rsidRPr="00CC1B8B">
        <w:rPr>
          <w:b/>
          <w:bCs/>
          <w:sz w:val="24"/>
          <w:szCs w:val="24"/>
        </w:rPr>
        <w:t>.</w:t>
      </w:r>
    </w:p>
    <w:p w:rsidR="00AC75AB" w:rsidRPr="00CC1B8B" w:rsidRDefault="00FC6C1E" w:rsidP="001340AE">
      <w:pPr>
        <w:pStyle w:val="BodyText21"/>
        <w:tabs>
          <w:tab w:val="left" w:pos="-4678"/>
          <w:tab w:val="left" w:pos="709"/>
        </w:tabs>
        <w:spacing w:line="276" w:lineRule="auto"/>
        <w:rPr>
          <w:szCs w:val="24"/>
        </w:rPr>
      </w:pPr>
      <w:r>
        <w:t xml:space="preserve">Вся поставляемая продукция </w:t>
      </w:r>
      <w:r w:rsidR="00AC75AB">
        <w:t>проходит входной контроль, осуществ</w:t>
      </w:r>
      <w:r w:rsidR="00F41D3F">
        <w:t>ляемый представителями филиала П</w:t>
      </w:r>
      <w:r w:rsidR="00AC75AB">
        <w:t>АО «МРСК Центра»</w:t>
      </w:r>
      <w:r w:rsidR="00C72890">
        <w:t xml:space="preserve"> </w:t>
      </w:r>
      <w:r w:rsidR="00F44432">
        <w:t>–</w:t>
      </w:r>
      <w:r w:rsidR="00C72890">
        <w:t xml:space="preserve"> </w:t>
      </w:r>
      <w:r w:rsidR="00AC75AB">
        <w:t xml:space="preserve">«Воронежэнерго» при получении </w:t>
      </w:r>
      <w:r>
        <w:t xml:space="preserve">продукции </w:t>
      </w:r>
      <w:r w:rsidR="00AC75AB">
        <w:t>на склад.</w:t>
      </w:r>
    </w:p>
    <w:p w:rsidR="00AC75AB" w:rsidRDefault="00AC75AB" w:rsidP="001340AE">
      <w:pPr>
        <w:tabs>
          <w:tab w:val="left" w:pos="-4678"/>
          <w:tab w:val="left" w:pos="709"/>
        </w:tabs>
        <w:spacing w:line="276" w:lineRule="auto"/>
        <w:ind w:firstLine="709"/>
        <w:jc w:val="both"/>
      </w:pPr>
      <w:r w:rsidRPr="00CC1B8B">
        <w:t>В случае выявления дефектов, в том числе и скрытых, Поставщик обязан за свой счет заменить поставленную продукцию.</w:t>
      </w:r>
    </w:p>
    <w:p w:rsidR="00D309FA" w:rsidRDefault="00D309FA" w:rsidP="001340AE">
      <w:pPr>
        <w:tabs>
          <w:tab w:val="left" w:pos="-4678"/>
          <w:tab w:val="left" w:pos="709"/>
        </w:tabs>
        <w:spacing w:line="276" w:lineRule="auto"/>
        <w:ind w:firstLine="709"/>
        <w:jc w:val="both"/>
      </w:pPr>
    </w:p>
    <w:p w:rsidR="00AC75AB" w:rsidRPr="00CC1B8B" w:rsidRDefault="00AC75AB" w:rsidP="000C0B79">
      <w:pPr>
        <w:pStyle w:val="af0"/>
        <w:numPr>
          <w:ilvl w:val="0"/>
          <w:numId w:val="19"/>
        </w:numPr>
        <w:tabs>
          <w:tab w:val="left" w:pos="-4678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CC1B8B">
        <w:rPr>
          <w:b/>
          <w:bCs/>
          <w:sz w:val="24"/>
          <w:szCs w:val="24"/>
        </w:rPr>
        <w:t>Стоимость и условия оплаты.</w:t>
      </w:r>
    </w:p>
    <w:p w:rsidR="00AC75AB" w:rsidRDefault="00AC75AB" w:rsidP="001340AE">
      <w:pPr>
        <w:tabs>
          <w:tab w:val="left" w:pos="-4678"/>
        </w:tabs>
        <w:spacing w:line="276" w:lineRule="auto"/>
        <w:ind w:firstLine="709"/>
        <w:jc w:val="both"/>
      </w:pPr>
      <w:r w:rsidRPr="00CC1B8B">
        <w:t xml:space="preserve">Оплата производится в течение </w:t>
      </w:r>
      <w:r w:rsidR="00130CC4">
        <w:t>15</w:t>
      </w:r>
      <w:r w:rsidRPr="00CC1B8B">
        <w:t xml:space="preserve"> (</w:t>
      </w:r>
      <w:r w:rsidR="00130CC4">
        <w:t>пятнадцати</w:t>
      </w:r>
      <w:r w:rsidRPr="00CC1B8B">
        <w:t>) рабочих дней с момента подписания сторонами актов приёма-передачи.</w:t>
      </w:r>
    </w:p>
    <w:p w:rsidR="00C72890" w:rsidRDefault="00C72890" w:rsidP="00AC75AB">
      <w:pPr>
        <w:tabs>
          <w:tab w:val="left" w:pos="993"/>
        </w:tabs>
        <w:spacing w:line="276" w:lineRule="auto"/>
        <w:jc w:val="both"/>
      </w:pPr>
    </w:p>
    <w:p w:rsidR="00C72890" w:rsidRDefault="00C72890" w:rsidP="00AC75AB">
      <w:pPr>
        <w:tabs>
          <w:tab w:val="left" w:pos="993"/>
        </w:tabs>
        <w:spacing w:line="276" w:lineRule="auto"/>
        <w:jc w:val="both"/>
      </w:pPr>
    </w:p>
    <w:p w:rsidR="00F44432" w:rsidRDefault="001340AE" w:rsidP="001340AE">
      <w:pPr>
        <w:spacing w:line="276" w:lineRule="auto"/>
        <w:ind w:left="426"/>
        <w:jc w:val="both"/>
        <w:rPr>
          <w:b/>
        </w:rPr>
      </w:pPr>
      <w:r w:rsidRPr="001340AE">
        <w:rPr>
          <w:b/>
        </w:rPr>
        <w:t xml:space="preserve">Начальник </w:t>
      </w:r>
      <w:r w:rsidR="00F44432">
        <w:rPr>
          <w:b/>
        </w:rPr>
        <w:t>управления</w:t>
      </w:r>
    </w:p>
    <w:p w:rsidR="001340AE" w:rsidRPr="001340AE" w:rsidRDefault="00F44432" w:rsidP="001340AE">
      <w:pPr>
        <w:spacing w:line="276" w:lineRule="auto"/>
        <w:ind w:left="426"/>
        <w:jc w:val="both"/>
        <w:rPr>
          <w:b/>
        </w:rPr>
      </w:pPr>
      <w:r>
        <w:rPr>
          <w:b/>
        </w:rPr>
        <w:t>у</w:t>
      </w:r>
      <w:r w:rsidR="001340AE" w:rsidRPr="001340AE">
        <w:rPr>
          <w:b/>
        </w:rPr>
        <w:t>чёта</w:t>
      </w:r>
      <w:r>
        <w:rPr>
          <w:b/>
        </w:rPr>
        <w:t xml:space="preserve"> </w:t>
      </w:r>
      <w:r w:rsidR="001340AE" w:rsidRPr="001340AE">
        <w:rPr>
          <w:b/>
        </w:rPr>
        <w:t>электроэнергии</w:t>
      </w:r>
      <w:r w:rsidR="001340AE" w:rsidRPr="001340AE">
        <w:rPr>
          <w:b/>
        </w:rPr>
        <w:tab/>
      </w:r>
      <w:r w:rsidR="001340AE" w:rsidRPr="001340AE">
        <w:rPr>
          <w:b/>
        </w:rPr>
        <w:tab/>
      </w:r>
      <w:r w:rsidR="001340AE" w:rsidRPr="001340AE">
        <w:rPr>
          <w:b/>
        </w:rPr>
        <w:tab/>
      </w:r>
      <w:r w:rsidR="001340AE" w:rsidRPr="001340AE">
        <w:rPr>
          <w:b/>
        </w:rPr>
        <w:tab/>
      </w:r>
      <w:bookmarkStart w:id="0" w:name="_GoBack"/>
      <w:bookmarkEnd w:id="0"/>
      <w:r w:rsidR="001340AE" w:rsidRPr="001340AE">
        <w:rPr>
          <w:b/>
        </w:rPr>
        <w:tab/>
      </w:r>
      <w:r w:rsidR="001340AE" w:rsidRPr="001340AE">
        <w:rPr>
          <w:b/>
        </w:rPr>
        <w:tab/>
      </w:r>
      <w:r w:rsidR="001340AE" w:rsidRPr="001340AE">
        <w:rPr>
          <w:b/>
        </w:rPr>
        <w:tab/>
      </w:r>
      <w:r w:rsidR="001340AE" w:rsidRPr="001340AE">
        <w:rPr>
          <w:b/>
        </w:rPr>
        <w:tab/>
      </w:r>
      <w:r>
        <w:rPr>
          <w:b/>
        </w:rPr>
        <w:t>А</w:t>
      </w:r>
      <w:r w:rsidR="001340AE" w:rsidRPr="001340AE">
        <w:rPr>
          <w:b/>
        </w:rPr>
        <w:t>.</w:t>
      </w:r>
      <w:r>
        <w:rPr>
          <w:b/>
        </w:rPr>
        <w:t>Н</w:t>
      </w:r>
      <w:r w:rsidR="001340AE" w:rsidRPr="001340AE">
        <w:rPr>
          <w:b/>
        </w:rPr>
        <w:t xml:space="preserve">. </w:t>
      </w:r>
      <w:r>
        <w:rPr>
          <w:b/>
        </w:rPr>
        <w:t>Тамбовцев</w:t>
      </w:r>
    </w:p>
    <w:sectPr w:rsidR="001340AE" w:rsidRPr="001340AE" w:rsidSect="0027722F">
      <w:headerReference w:type="default" r:id="rId8"/>
      <w:headerReference w:type="first" r:id="rId9"/>
      <w:pgSz w:w="11906" w:h="16838"/>
      <w:pgMar w:top="567" w:right="567" w:bottom="567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510" w:rsidRDefault="00560510" w:rsidP="0043679D">
      <w:r>
        <w:separator/>
      </w:r>
    </w:p>
  </w:endnote>
  <w:endnote w:type="continuationSeparator" w:id="0">
    <w:p w:rsidR="00560510" w:rsidRDefault="0056051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510" w:rsidRDefault="00560510" w:rsidP="0043679D">
      <w:r>
        <w:separator/>
      </w:r>
    </w:p>
  </w:footnote>
  <w:footnote w:type="continuationSeparator" w:id="0">
    <w:p w:rsidR="00560510" w:rsidRDefault="0056051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7F8" w:rsidRDefault="00640FCC">
    <w:pPr>
      <w:pStyle w:val="af2"/>
      <w:jc w:val="center"/>
    </w:pPr>
    <w:r w:rsidRPr="00E972CF">
      <w:rPr>
        <w:sz w:val="20"/>
        <w:szCs w:val="20"/>
      </w:rPr>
      <w:fldChar w:fldCharType="begin"/>
    </w:r>
    <w:r w:rsidR="004817F8" w:rsidRPr="00E972CF">
      <w:rPr>
        <w:sz w:val="20"/>
        <w:szCs w:val="20"/>
      </w:rPr>
      <w:instrText xml:space="preserve"> PAGE   \* MERGEFORMAT </w:instrText>
    </w:r>
    <w:r w:rsidRPr="00E972CF">
      <w:rPr>
        <w:sz w:val="20"/>
        <w:szCs w:val="20"/>
      </w:rPr>
      <w:fldChar w:fldCharType="separate"/>
    </w:r>
    <w:r w:rsidR="00130CC4">
      <w:rPr>
        <w:noProof/>
        <w:sz w:val="20"/>
        <w:szCs w:val="20"/>
      </w:rPr>
      <w:t>4</w:t>
    </w:r>
    <w:r w:rsidRPr="00E972CF">
      <w:rPr>
        <w:sz w:val="20"/>
        <w:szCs w:val="20"/>
      </w:rPr>
      <w:fldChar w:fldCharType="end"/>
    </w:r>
  </w:p>
  <w:p w:rsidR="004817F8" w:rsidRDefault="004817F8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7F8" w:rsidRDefault="004817F8">
    <w:pPr>
      <w:pStyle w:val="af2"/>
      <w:jc w:val="center"/>
    </w:pPr>
  </w:p>
  <w:p w:rsidR="004817F8" w:rsidRDefault="004817F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D1B"/>
    <w:multiLevelType w:val="multilevel"/>
    <w:tmpl w:val="4C56F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06680599"/>
    <w:multiLevelType w:val="multilevel"/>
    <w:tmpl w:val="6562B7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 w15:restartNumberingAfterBreak="0">
    <w:nsid w:val="267E697A"/>
    <w:multiLevelType w:val="hybridMultilevel"/>
    <w:tmpl w:val="188E6DF0"/>
    <w:lvl w:ilvl="0" w:tplc="E6722D88">
      <w:start w:val="10"/>
      <w:numFmt w:val="decimal"/>
      <w:lvlText w:val="%1"/>
      <w:lvlJc w:val="left"/>
      <w:pPr>
        <w:ind w:left="720" w:hanging="360"/>
      </w:pPr>
      <w:rPr>
        <w:rFonts w:ascii="Helvetica, sans-serif" w:hAnsi="Helvetica, sans-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3615A"/>
    <w:multiLevelType w:val="multilevel"/>
    <w:tmpl w:val="393E6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7917FE0"/>
    <w:multiLevelType w:val="hybridMultilevel"/>
    <w:tmpl w:val="562EB61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A1FE0"/>
    <w:multiLevelType w:val="multilevel"/>
    <w:tmpl w:val="3912F1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64" w:hanging="1440"/>
      </w:pPr>
      <w:rPr>
        <w:rFonts w:hint="default"/>
      </w:rPr>
    </w:lvl>
  </w:abstractNum>
  <w:abstractNum w:abstractNumId="9" w15:restartNumberingAfterBreak="0">
    <w:nsid w:val="3A2E4347"/>
    <w:multiLevelType w:val="hybridMultilevel"/>
    <w:tmpl w:val="47EED8AE"/>
    <w:lvl w:ilvl="0" w:tplc="2F344EE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41843568"/>
    <w:multiLevelType w:val="multilevel"/>
    <w:tmpl w:val="393E6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69A251A"/>
    <w:multiLevelType w:val="hybridMultilevel"/>
    <w:tmpl w:val="0BF0786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E254F"/>
    <w:multiLevelType w:val="hybridMultilevel"/>
    <w:tmpl w:val="E10C36F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5E4B2285"/>
    <w:multiLevelType w:val="hybridMultilevel"/>
    <w:tmpl w:val="38E05E8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F8D69CB"/>
    <w:multiLevelType w:val="multilevel"/>
    <w:tmpl w:val="D32498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1"/>
  </w:num>
  <w:num w:numId="5">
    <w:abstractNumId w:val="13"/>
  </w:num>
  <w:num w:numId="6">
    <w:abstractNumId w:val="5"/>
  </w:num>
  <w:num w:numId="7">
    <w:abstractNumId w:val="15"/>
  </w:num>
  <w:num w:numId="8">
    <w:abstractNumId w:val="4"/>
  </w:num>
  <w:num w:numId="9">
    <w:abstractNumId w:val="14"/>
  </w:num>
  <w:num w:numId="10">
    <w:abstractNumId w:val="7"/>
  </w:num>
  <w:num w:numId="11">
    <w:abstractNumId w:val="16"/>
  </w:num>
  <w:num w:numId="12">
    <w:abstractNumId w:val="3"/>
  </w:num>
  <w:num w:numId="13">
    <w:abstractNumId w:val="17"/>
  </w:num>
  <w:num w:numId="14">
    <w:abstractNumId w:val="2"/>
  </w:num>
  <w:num w:numId="15">
    <w:abstractNumId w:val="18"/>
  </w:num>
  <w:num w:numId="16">
    <w:abstractNumId w:val="9"/>
  </w:num>
  <w:num w:numId="17">
    <w:abstractNumId w:val="10"/>
  </w:num>
  <w:num w:numId="18">
    <w:abstractNumId w:val="0"/>
  </w:num>
  <w:num w:numId="1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68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026E"/>
    <w:rsid w:val="0001253C"/>
    <w:rsid w:val="00012E44"/>
    <w:rsid w:val="00014CB1"/>
    <w:rsid w:val="00020F52"/>
    <w:rsid w:val="00022645"/>
    <w:rsid w:val="0002413C"/>
    <w:rsid w:val="0003104A"/>
    <w:rsid w:val="0003148B"/>
    <w:rsid w:val="000454B7"/>
    <w:rsid w:val="00045ADC"/>
    <w:rsid w:val="000475BC"/>
    <w:rsid w:val="0005147B"/>
    <w:rsid w:val="000635F4"/>
    <w:rsid w:val="00063E8E"/>
    <w:rsid w:val="000656FB"/>
    <w:rsid w:val="00067456"/>
    <w:rsid w:val="00075320"/>
    <w:rsid w:val="00083A8E"/>
    <w:rsid w:val="000918A4"/>
    <w:rsid w:val="000919CA"/>
    <w:rsid w:val="00092F58"/>
    <w:rsid w:val="00093C61"/>
    <w:rsid w:val="00095E72"/>
    <w:rsid w:val="0009727E"/>
    <w:rsid w:val="00097488"/>
    <w:rsid w:val="000A18E7"/>
    <w:rsid w:val="000A2FAB"/>
    <w:rsid w:val="000B2EB2"/>
    <w:rsid w:val="000B41E7"/>
    <w:rsid w:val="000B4B37"/>
    <w:rsid w:val="000B67CC"/>
    <w:rsid w:val="000C000B"/>
    <w:rsid w:val="000C0B79"/>
    <w:rsid w:val="000C485C"/>
    <w:rsid w:val="000D21E2"/>
    <w:rsid w:val="000D2891"/>
    <w:rsid w:val="000D4E6A"/>
    <w:rsid w:val="000E35F9"/>
    <w:rsid w:val="000F2CD9"/>
    <w:rsid w:val="000F4460"/>
    <w:rsid w:val="000F5794"/>
    <w:rsid w:val="000F62F0"/>
    <w:rsid w:val="000F7B9F"/>
    <w:rsid w:val="000F7C4F"/>
    <w:rsid w:val="0010164E"/>
    <w:rsid w:val="00103625"/>
    <w:rsid w:val="00104374"/>
    <w:rsid w:val="001101A6"/>
    <w:rsid w:val="00110F72"/>
    <w:rsid w:val="00111FBA"/>
    <w:rsid w:val="00116CF2"/>
    <w:rsid w:val="0012267B"/>
    <w:rsid w:val="001226DB"/>
    <w:rsid w:val="001248A7"/>
    <w:rsid w:val="00124C01"/>
    <w:rsid w:val="001269F3"/>
    <w:rsid w:val="00127331"/>
    <w:rsid w:val="00130CC4"/>
    <w:rsid w:val="00131359"/>
    <w:rsid w:val="0013135E"/>
    <w:rsid w:val="00131615"/>
    <w:rsid w:val="00133D4E"/>
    <w:rsid w:val="001340AE"/>
    <w:rsid w:val="00134330"/>
    <w:rsid w:val="00140497"/>
    <w:rsid w:val="00143022"/>
    <w:rsid w:val="00150579"/>
    <w:rsid w:val="0015699E"/>
    <w:rsid w:val="0016614D"/>
    <w:rsid w:val="0017160A"/>
    <w:rsid w:val="0017164E"/>
    <w:rsid w:val="001718DD"/>
    <w:rsid w:val="001739BC"/>
    <w:rsid w:val="00173A8A"/>
    <w:rsid w:val="001754B1"/>
    <w:rsid w:val="001770A0"/>
    <w:rsid w:val="00177534"/>
    <w:rsid w:val="00181AED"/>
    <w:rsid w:val="001836F9"/>
    <w:rsid w:val="00186A52"/>
    <w:rsid w:val="0019214A"/>
    <w:rsid w:val="00195C15"/>
    <w:rsid w:val="00195EC1"/>
    <w:rsid w:val="001A4ADC"/>
    <w:rsid w:val="001A6B62"/>
    <w:rsid w:val="001A7D0B"/>
    <w:rsid w:val="001B069A"/>
    <w:rsid w:val="001C426A"/>
    <w:rsid w:val="001C6E9B"/>
    <w:rsid w:val="001D159D"/>
    <w:rsid w:val="001D74D7"/>
    <w:rsid w:val="001E214C"/>
    <w:rsid w:val="001E5CC9"/>
    <w:rsid w:val="001F4F9F"/>
    <w:rsid w:val="002015D6"/>
    <w:rsid w:val="00203281"/>
    <w:rsid w:val="0020641C"/>
    <w:rsid w:val="00206A4D"/>
    <w:rsid w:val="002070AA"/>
    <w:rsid w:val="00207DD3"/>
    <w:rsid w:val="0021114F"/>
    <w:rsid w:val="00211842"/>
    <w:rsid w:val="0021506A"/>
    <w:rsid w:val="00217D81"/>
    <w:rsid w:val="0022226C"/>
    <w:rsid w:val="00223350"/>
    <w:rsid w:val="00224110"/>
    <w:rsid w:val="002276F7"/>
    <w:rsid w:val="00231DEC"/>
    <w:rsid w:val="00232782"/>
    <w:rsid w:val="00237A14"/>
    <w:rsid w:val="00242685"/>
    <w:rsid w:val="00243DF7"/>
    <w:rsid w:val="00251BA5"/>
    <w:rsid w:val="00260042"/>
    <w:rsid w:val="0026139A"/>
    <w:rsid w:val="00261706"/>
    <w:rsid w:val="00274BEC"/>
    <w:rsid w:val="0027722F"/>
    <w:rsid w:val="002840C8"/>
    <w:rsid w:val="002864EB"/>
    <w:rsid w:val="0029061D"/>
    <w:rsid w:val="002933AF"/>
    <w:rsid w:val="0029387D"/>
    <w:rsid w:val="00297C1A"/>
    <w:rsid w:val="002A016E"/>
    <w:rsid w:val="002A12AC"/>
    <w:rsid w:val="002A4742"/>
    <w:rsid w:val="002A5EEB"/>
    <w:rsid w:val="002A74D2"/>
    <w:rsid w:val="002A7A09"/>
    <w:rsid w:val="002B2042"/>
    <w:rsid w:val="002C22DA"/>
    <w:rsid w:val="002C23E4"/>
    <w:rsid w:val="002C7CF3"/>
    <w:rsid w:val="002D0D72"/>
    <w:rsid w:val="002D27E4"/>
    <w:rsid w:val="002D3570"/>
    <w:rsid w:val="002D6BDD"/>
    <w:rsid w:val="002F0C92"/>
    <w:rsid w:val="002F0F38"/>
    <w:rsid w:val="002F2DDD"/>
    <w:rsid w:val="002F4E5A"/>
    <w:rsid w:val="0031197D"/>
    <w:rsid w:val="003122D6"/>
    <w:rsid w:val="00314D6F"/>
    <w:rsid w:val="00317431"/>
    <w:rsid w:val="00320D95"/>
    <w:rsid w:val="003225DE"/>
    <w:rsid w:val="003229F7"/>
    <w:rsid w:val="00322A07"/>
    <w:rsid w:val="0032506F"/>
    <w:rsid w:val="003331AF"/>
    <w:rsid w:val="0033336C"/>
    <w:rsid w:val="003356A3"/>
    <w:rsid w:val="003357AD"/>
    <w:rsid w:val="00340C47"/>
    <w:rsid w:val="00343869"/>
    <w:rsid w:val="00343B44"/>
    <w:rsid w:val="00344749"/>
    <w:rsid w:val="00344A68"/>
    <w:rsid w:val="003452A1"/>
    <w:rsid w:val="0035049F"/>
    <w:rsid w:val="00350E14"/>
    <w:rsid w:val="0036127A"/>
    <w:rsid w:val="003634B5"/>
    <w:rsid w:val="00364AD7"/>
    <w:rsid w:val="00364EEA"/>
    <w:rsid w:val="003742C0"/>
    <w:rsid w:val="00382355"/>
    <w:rsid w:val="00385AAE"/>
    <w:rsid w:val="00386199"/>
    <w:rsid w:val="003866EC"/>
    <w:rsid w:val="0039100B"/>
    <w:rsid w:val="00391F48"/>
    <w:rsid w:val="00392846"/>
    <w:rsid w:val="003938A2"/>
    <w:rsid w:val="0039437E"/>
    <w:rsid w:val="00394A23"/>
    <w:rsid w:val="0039672B"/>
    <w:rsid w:val="003967F2"/>
    <w:rsid w:val="003A1DAC"/>
    <w:rsid w:val="003A58D7"/>
    <w:rsid w:val="003A6C47"/>
    <w:rsid w:val="003A751C"/>
    <w:rsid w:val="003B521E"/>
    <w:rsid w:val="003C3DFF"/>
    <w:rsid w:val="003C7D71"/>
    <w:rsid w:val="003D2AA1"/>
    <w:rsid w:val="003D52D1"/>
    <w:rsid w:val="003D52D2"/>
    <w:rsid w:val="003D572C"/>
    <w:rsid w:val="003D6BCD"/>
    <w:rsid w:val="003D6E99"/>
    <w:rsid w:val="003D78D7"/>
    <w:rsid w:val="003E052A"/>
    <w:rsid w:val="003E16B0"/>
    <w:rsid w:val="003E43C9"/>
    <w:rsid w:val="003F07CB"/>
    <w:rsid w:val="003F649F"/>
    <w:rsid w:val="003F7E21"/>
    <w:rsid w:val="004014C1"/>
    <w:rsid w:val="0040673A"/>
    <w:rsid w:val="004071F6"/>
    <w:rsid w:val="00407648"/>
    <w:rsid w:val="00431098"/>
    <w:rsid w:val="004337D4"/>
    <w:rsid w:val="0043679D"/>
    <w:rsid w:val="00436999"/>
    <w:rsid w:val="00437531"/>
    <w:rsid w:val="00437C99"/>
    <w:rsid w:val="00446F52"/>
    <w:rsid w:val="00451058"/>
    <w:rsid w:val="00453E34"/>
    <w:rsid w:val="00457AF2"/>
    <w:rsid w:val="004603D8"/>
    <w:rsid w:val="004618FE"/>
    <w:rsid w:val="0046346C"/>
    <w:rsid w:val="00465904"/>
    <w:rsid w:val="00465FB1"/>
    <w:rsid w:val="0046653C"/>
    <w:rsid w:val="00466F8D"/>
    <w:rsid w:val="00467D6F"/>
    <w:rsid w:val="004708D7"/>
    <w:rsid w:val="004748AB"/>
    <w:rsid w:val="00477B6F"/>
    <w:rsid w:val="0048043D"/>
    <w:rsid w:val="004817F8"/>
    <w:rsid w:val="00483FF9"/>
    <w:rsid w:val="00484DAB"/>
    <w:rsid w:val="00485893"/>
    <w:rsid w:val="00490CC4"/>
    <w:rsid w:val="00494C11"/>
    <w:rsid w:val="004A28EA"/>
    <w:rsid w:val="004A4C63"/>
    <w:rsid w:val="004A4E83"/>
    <w:rsid w:val="004A75BB"/>
    <w:rsid w:val="004B54D4"/>
    <w:rsid w:val="004B72FC"/>
    <w:rsid w:val="004C112E"/>
    <w:rsid w:val="004C2FDF"/>
    <w:rsid w:val="004C7892"/>
    <w:rsid w:val="004C7999"/>
    <w:rsid w:val="004D0277"/>
    <w:rsid w:val="004D24EF"/>
    <w:rsid w:val="004D3D45"/>
    <w:rsid w:val="004D540F"/>
    <w:rsid w:val="004D6AF5"/>
    <w:rsid w:val="004E2769"/>
    <w:rsid w:val="004E589E"/>
    <w:rsid w:val="004F04F7"/>
    <w:rsid w:val="004F1011"/>
    <w:rsid w:val="004F133C"/>
    <w:rsid w:val="004F2A5D"/>
    <w:rsid w:val="004F2A98"/>
    <w:rsid w:val="004F3F48"/>
    <w:rsid w:val="004F3F52"/>
    <w:rsid w:val="004F486F"/>
    <w:rsid w:val="00501A3B"/>
    <w:rsid w:val="005046F0"/>
    <w:rsid w:val="00504D3A"/>
    <w:rsid w:val="00507CE1"/>
    <w:rsid w:val="005103AA"/>
    <w:rsid w:val="005116F7"/>
    <w:rsid w:val="00516960"/>
    <w:rsid w:val="00520E80"/>
    <w:rsid w:val="00521ACC"/>
    <w:rsid w:val="00524C64"/>
    <w:rsid w:val="00525700"/>
    <w:rsid w:val="0053463A"/>
    <w:rsid w:val="00537931"/>
    <w:rsid w:val="00537DBF"/>
    <w:rsid w:val="0054226D"/>
    <w:rsid w:val="005422EE"/>
    <w:rsid w:val="0054767B"/>
    <w:rsid w:val="00547E5E"/>
    <w:rsid w:val="00552BE8"/>
    <w:rsid w:val="00560510"/>
    <w:rsid w:val="005623F5"/>
    <w:rsid w:val="005630F9"/>
    <w:rsid w:val="005716D9"/>
    <w:rsid w:val="00572D6E"/>
    <w:rsid w:val="00581524"/>
    <w:rsid w:val="005843D3"/>
    <w:rsid w:val="005844EC"/>
    <w:rsid w:val="00585774"/>
    <w:rsid w:val="0059079A"/>
    <w:rsid w:val="005952D8"/>
    <w:rsid w:val="005975D8"/>
    <w:rsid w:val="00597711"/>
    <w:rsid w:val="00597C8B"/>
    <w:rsid w:val="005A1758"/>
    <w:rsid w:val="005A3316"/>
    <w:rsid w:val="005A3943"/>
    <w:rsid w:val="005A7622"/>
    <w:rsid w:val="005B021D"/>
    <w:rsid w:val="005B12CF"/>
    <w:rsid w:val="005B21A6"/>
    <w:rsid w:val="005B43A5"/>
    <w:rsid w:val="005B5711"/>
    <w:rsid w:val="005B66C2"/>
    <w:rsid w:val="005B7168"/>
    <w:rsid w:val="005C28B6"/>
    <w:rsid w:val="005C5216"/>
    <w:rsid w:val="005D47E4"/>
    <w:rsid w:val="005E0FC9"/>
    <w:rsid w:val="005E20DE"/>
    <w:rsid w:val="005F499A"/>
    <w:rsid w:val="0060225E"/>
    <w:rsid w:val="00603C54"/>
    <w:rsid w:val="00603E5E"/>
    <w:rsid w:val="006100A6"/>
    <w:rsid w:val="0061045C"/>
    <w:rsid w:val="00611639"/>
    <w:rsid w:val="00616DEC"/>
    <w:rsid w:val="006209E1"/>
    <w:rsid w:val="00621815"/>
    <w:rsid w:val="00621B47"/>
    <w:rsid w:val="00621CDB"/>
    <w:rsid w:val="00622BA3"/>
    <w:rsid w:val="0062309F"/>
    <w:rsid w:val="00624973"/>
    <w:rsid w:val="00626D90"/>
    <w:rsid w:val="006314BA"/>
    <w:rsid w:val="00632C8A"/>
    <w:rsid w:val="0063546C"/>
    <w:rsid w:val="00635BEA"/>
    <w:rsid w:val="00637306"/>
    <w:rsid w:val="00640FCC"/>
    <w:rsid w:val="00647D01"/>
    <w:rsid w:val="00651BF3"/>
    <w:rsid w:val="006524AB"/>
    <w:rsid w:val="006553CE"/>
    <w:rsid w:val="00656F96"/>
    <w:rsid w:val="006578EA"/>
    <w:rsid w:val="00662DC9"/>
    <w:rsid w:val="00663363"/>
    <w:rsid w:val="00665984"/>
    <w:rsid w:val="00665E3F"/>
    <w:rsid w:val="006713BC"/>
    <w:rsid w:val="00672A95"/>
    <w:rsid w:val="006756A1"/>
    <w:rsid w:val="00677F2B"/>
    <w:rsid w:val="00682624"/>
    <w:rsid w:val="00685989"/>
    <w:rsid w:val="006901A7"/>
    <w:rsid w:val="00690510"/>
    <w:rsid w:val="00691686"/>
    <w:rsid w:val="0069168D"/>
    <w:rsid w:val="00692403"/>
    <w:rsid w:val="00697D53"/>
    <w:rsid w:val="006A3B6E"/>
    <w:rsid w:val="006A619B"/>
    <w:rsid w:val="006A7595"/>
    <w:rsid w:val="006A76CE"/>
    <w:rsid w:val="006B4FD6"/>
    <w:rsid w:val="006B684D"/>
    <w:rsid w:val="006B77A3"/>
    <w:rsid w:val="006C2A60"/>
    <w:rsid w:val="006C3F6E"/>
    <w:rsid w:val="006C4E3E"/>
    <w:rsid w:val="006C5CED"/>
    <w:rsid w:val="006C6871"/>
    <w:rsid w:val="006C6CA0"/>
    <w:rsid w:val="006C73B7"/>
    <w:rsid w:val="006C76D9"/>
    <w:rsid w:val="006D14E0"/>
    <w:rsid w:val="006D38FD"/>
    <w:rsid w:val="006D6B8A"/>
    <w:rsid w:val="006E151D"/>
    <w:rsid w:val="006E18E4"/>
    <w:rsid w:val="006E7E11"/>
    <w:rsid w:val="006F17DF"/>
    <w:rsid w:val="006F2906"/>
    <w:rsid w:val="00700F92"/>
    <w:rsid w:val="00701262"/>
    <w:rsid w:val="00701617"/>
    <w:rsid w:val="0070176A"/>
    <w:rsid w:val="00706834"/>
    <w:rsid w:val="00707957"/>
    <w:rsid w:val="00721BA3"/>
    <w:rsid w:val="00725B3E"/>
    <w:rsid w:val="00727082"/>
    <w:rsid w:val="007336B5"/>
    <w:rsid w:val="007340A4"/>
    <w:rsid w:val="00734830"/>
    <w:rsid w:val="0073516D"/>
    <w:rsid w:val="00735E6B"/>
    <w:rsid w:val="0073642E"/>
    <w:rsid w:val="007372AF"/>
    <w:rsid w:val="00740CAA"/>
    <w:rsid w:val="00742E62"/>
    <w:rsid w:val="007433CB"/>
    <w:rsid w:val="0074475E"/>
    <w:rsid w:val="007451A9"/>
    <w:rsid w:val="00751A54"/>
    <w:rsid w:val="00752385"/>
    <w:rsid w:val="0075378F"/>
    <w:rsid w:val="00757716"/>
    <w:rsid w:val="0076512B"/>
    <w:rsid w:val="007674E8"/>
    <w:rsid w:val="007722B1"/>
    <w:rsid w:val="007738E1"/>
    <w:rsid w:val="00775CD7"/>
    <w:rsid w:val="007822AA"/>
    <w:rsid w:val="00782FBA"/>
    <w:rsid w:val="00783A73"/>
    <w:rsid w:val="007862D0"/>
    <w:rsid w:val="00790F87"/>
    <w:rsid w:val="00797E02"/>
    <w:rsid w:val="007A52BC"/>
    <w:rsid w:val="007A5B97"/>
    <w:rsid w:val="007A5C03"/>
    <w:rsid w:val="007A73EA"/>
    <w:rsid w:val="007A7561"/>
    <w:rsid w:val="007B1405"/>
    <w:rsid w:val="007B2C96"/>
    <w:rsid w:val="007B2CED"/>
    <w:rsid w:val="007C27F2"/>
    <w:rsid w:val="007C43EC"/>
    <w:rsid w:val="007C4FF6"/>
    <w:rsid w:val="007D7174"/>
    <w:rsid w:val="007D7A54"/>
    <w:rsid w:val="007E3154"/>
    <w:rsid w:val="007E6856"/>
    <w:rsid w:val="007F0898"/>
    <w:rsid w:val="007F0D47"/>
    <w:rsid w:val="007F0E4E"/>
    <w:rsid w:val="007F234C"/>
    <w:rsid w:val="007F4C57"/>
    <w:rsid w:val="007F63A3"/>
    <w:rsid w:val="007F7074"/>
    <w:rsid w:val="00801A10"/>
    <w:rsid w:val="008020EF"/>
    <w:rsid w:val="00803954"/>
    <w:rsid w:val="00803A8E"/>
    <w:rsid w:val="00804A24"/>
    <w:rsid w:val="00810492"/>
    <w:rsid w:val="00810C60"/>
    <w:rsid w:val="00812186"/>
    <w:rsid w:val="00815EFD"/>
    <w:rsid w:val="00822FEC"/>
    <w:rsid w:val="008242B4"/>
    <w:rsid w:val="00826EB5"/>
    <w:rsid w:val="00835A0C"/>
    <w:rsid w:val="00842493"/>
    <w:rsid w:val="008427E2"/>
    <w:rsid w:val="008529A7"/>
    <w:rsid w:val="00860298"/>
    <w:rsid w:val="00860F38"/>
    <w:rsid w:val="00864146"/>
    <w:rsid w:val="008655F5"/>
    <w:rsid w:val="00865886"/>
    <w:rsid w:val="0086613B"/>
    <w:rsid w:val="00870412"/>
    <w:rsid w:val="00870503"/>
    <w:rsid w:val="0087252D"/>
    <w:rsid w:val="00872669"/>
    <w:rsid w:val="0087339B"/>
    <w:rsid w:val="00873ADF"/>
    <w:rsid w:val="00875B43"/>
    <w:rsid w:val="008914F8"/>
    <w:rsid w:val="00891EE6"/>
    <w:rsid w:val="0089365C"/>
    <w:rsid w:val="00895532"/>
    <w:rsid w:val="0089682B"/>
    <w:rsid w:val="00897F15"/>
    <w:rsid w:val="008A056A"/>
    <w:rsid w:val="008A2CB3"/>
    <w:rsid w:val="008A43B9"/>
    <w:rsid w:val="008A4C6A"/>
    <w:rsid w:val="008A4F04"/>
    <w:rsid w:val="008A51E9"/>
    <w:rsid w:val="008A68D4"/>
    <w:rsid w:val="008B00DF"/>
    <w:rsid w:val="008B1172"/>
    <w:rsid w:val="008B5B4B"/>
    <w:rsid w:val="008B627F"/>
    <w:rsid w:val="008B78E5"/>
    <w:rsid w:val="008B7D1E"/>
    <w:rsid w:val="008C2E81"/>
    <w:rsid w:val="008C406A"/>
    <w:rsid w:val="008D00AB"/>
    <w:rsid w:val="008D136F"/>
    <w:rsid w:val="008D2188"/>
    <w:rsid w:val="008D2F0D"/>
    <w:rsid w:val="008D6760"/>
    <w:rsid w:val="008E09AB"/>
    <w:rsid w:val="008E18F0"/>
    <w:rsid w:val="008E22BC"/>
    <w:rsid w:val="008E272D"/>
    <w:rsid w:val="008E34B8"/>
    <w:rsid w:val="008E44D9"/>
    <w:rsid w:val="008E4995"/>
    <w:rsid w:val="008F3226"/>
    <w:rsid w:val="008F65CB"/>
    <w:rsid w:val="0090291B"/>
    <w:rsid w:val="009101D0"/>
    <w:rsid w:val="009159D9"/>
    <w:rsid w:val="00915B27"/>
    <w:rsid w:val="009204EA"/>
    <w:rsid w:val="009231CF"/>
    <w:rsid w:val="00923DE2"/>
    <w:rsid w:val="009253F9"/>
    <w:rsid w:val="00927C1D"/>
    <w:rsid w:val="009306BF"/>
    <w:rsid w:val="00935431"/>
    <w:rsid w:val="00935892"/>
    <w:rsid w:val="00944AB0"/>
    <w:rsid w:val="00950036"/>
    <w:rsid w:val="00961EC0"/>
    <w:rsid w:val="00962C18"/>
    <w:rsid w:val="0096750B"/>
    <w:rsid w:val="00967FFE"/>
    <w:rsid w:val="009702AF"/>
    <w:rsid w:val="009714A1"/>
    <w:rsid w:val="009721AE"/>
    <w:rsid w:val="00973E99"/>
    <w:rsid w:val="0097445F"/>
    <w:rsid w:val="00974AFF"/>
    <w:rsid w:val="00974D62"/>
    <w:rsid w:val="009769AD"/>
    <w:rsid w:val="0098007F"/>
    <w:rsid w:val="009809BE"/>
    <w:rsid w:val="00982744"/>
    <w:rsid w:val="00983544"/>
    <w:rsid w:val="00985CBE"/>
    <w:rsid w:val="00986B88"/>
    <w:rsid w:val="00991BB6"/>
    <w:rsid w:val="009920E3"/>
    <w:rsid w:val="00993001"/>
    <w:rsid w:val="009A0EAD"/>
    <w:rsid w:val="009A134E"/>
    <w:rsid w:val="009A204A"/>
    <w:rsid w:val="009A370F"/>
    <w:rsid w:val="009A51EB"/>
    <w:rsid w:val="009B245C"/>
    <w:rsid w:val="009B30FB"/>
    <w:rsid w:val="009B370E"/>
    <w:rsid w:val="009B4DBF"/>
    <w:rsid w:val="009B6857"/>
    <w:rsid w:val="009B740F"/>
    <w:rsid w:val="009B7FBB"/>
    <w:rsid w:val="009C2838"/>
    <w:rsid w:val="009C2F69"/>
    <w:rsid w:val="009D2008"/>
    <w:rsid w:val="009D20A4"/>
    <w:rsid w:val="009D2D9F"/>
    <w:rsid w:val="009D656F"/>
    <w:rsid w:val="009D7E51"/>
    <w:rsid w:val="009E56D4"/>
    <w:rsid w:val="009E5AF6"/>
    <w:rsid w:val="009E66E9"/>
    <w:rsid w:val="009F0141"/>
    <w:rsid w:val="009F1458"/>
    <w:rsid w:val="009F32E0"/>
    <w:rsid w:val="009F4257"/>
    <w:rsid w:val="009F46B5"/>
    <w:rsid w:val="009F5C0E"/>
    <w:rsid w:val="009F5E29"/>
    <w:rsid w:val="00A02785"/>
    <w:rsid w:val="00A039D9"/>
    <w:rsid w:val="00A146D3"/>
    <w:rsid w:val="00A16494"/>
    <w:rsid w:val="00A30E76"/>
    <w:rsid w:val="00A32C43"/>
    <w:rsid w:val="00A350A6"/>
    <w:rsid w:val="00A36C04"/>
    <w:rsid w:val="00A40848"/>
    <w:rsid w:val="00A40C0C"/>
    <w:rsid w:val="00A41B60"/>
    <w:rsid w:val="00A42A51"/>
    <w:rsid w:val="00A44023"/>
    <w:rsid w:val="00A46031"/>
    <w:rsid w:val="00A46C71"/>
    <w:rsid w:val="00A57873"/>
    <w:rsid w:val="00A60DF8"/>
    <w:rsid w:val="00A6384B"/>
    <w:rsid w:val="00A679C7"/>
    <w:rsid w:val="00A67D45"/>
    <w:rsid w:val="00A724F6"/>
    <w:rsid w:val="00A82146"/>
    <w:rsid w:val="00A82566"/>
    <w:rsid w:val="00A86645"/>
    <w:rsid w:val="00A97107"/>
    <w:rsid w:val="00AA0033"/>
    <w:rsid w:val="00AB1FCD"/>
    <w:rsid w:val="00AB3C84"/>
    <w:rsid w:val="00AB75F0"/>
    <w:rsid w:val="00AC0554"/>
    <w:rsid w:val="00AC0E68"/>
    <w:rsid w:val="00AC3E9D"/>
    <w:rsid w:val="00AC75AB"/>
    <w:rsid w:val="00AD0D82"/>
    <w:rsid w:val="00AD2AB1"/>
    <w:rsid w:val="00AD50E8"/>
    <w:rsid w:val="00AD5645"/>
    <w:rsid w:val="00AE3586"/>
    <w:rsid w:val="00AE59D2"/>
    <w:rsid w:val="00AE76C8"/>
    <w:rsid w:val="00AE78B6"/>
    <w:rsid w:val="00AF3B28"/>
    <w:rsid w:val="00AF5CCD"/>
    <w:rsid w:val="00AF71D5"/>
    <w:rsid w:val="00B001A5"/>
    <w:rsid w:val="00B01C28"/>
    <w:rsid w:val="00B02C74"/>
    <w:rsid w:val="00B03F92"/>
    <w:rsid w:val="00B06B44"/>
    <w:rsid w:val="00B10ADF"/>
    <w:rsid w:val="00B129F0"/>
    <w:rsid w:val="00B13D7B"/>
    <w:rsid w:val="00B162FF"/>
    <w:rsid w:val="00B169FE"/>
    <w:rsid w:val="00B20145"/>
    <w:rsid w:val="00B20183"/>
    <w:rsid w:val="00B20621"/>
    <w:rsid w:val="00B20A02"/>
    <w:rsid w:val="00B20C52"/>
    <w:rsid w:val="00B217EF"/>
    <w:rsid w:val="00B22190"/>
    <w:rsid w:val="00B2510C"/>
    <w:rsid w:val="00B26CEE"/>
    <w:rsid w:val="00B301B2"/>
    <w:rsid w:val="00B3418B"/>
    <w:rsid w:val="00B4233D"/>
    <w:rsid w:val="00B436DD"/>
    <w:rsid w:val="00B44D2C"/>
    <w:rsid w:val="00B47ECF"/>
    <w:rsid w:val="00B52D9D"/>
    <w:rsid w:val="00B53ECA"/>
    <w:rsid w:val="00B54AC6"/>
    <w:rsid w:val="00B5640B"/>
    <w:rsid w:val="00B578BD"/>
    <w:rsid w:val="00B6003B"/>
    <w:rsid w:val="00B6246C"/>
    <w:rsid w:val="00B62982"/>
    <w:rsid w:val="00B710AF"/>
    <w:rsid w:val="00B731CA"/>
    <w:rsid w:val="00B7378D"/>
    <w:rsid w:val="00B73DE4"/>
    <w:rsid w:val="00B76972"/>
    <w:rsid w:val="00B77125"/>
    <w:rsid w:val="00B840C2"/>
    <w:rsid w:val="00B845C4"/>
    <w:rsid w:val="00B846B3"/>
    <w:rsid w:val="00B84E66"/>
    <w:rsid w:val="00B90A9A"/>
    <w:rsid w:val="00B93027"/>
    <w:rsid w:val="00B93BC7"/>
    <w:rsid w:val="00B977A2"/>
    <w:rsid w:val="00BA0ACF"/>
    <w:rsid w:val="00BA529A"/>
    <w:rsid w:val="00BB058B"/>
    <w:rsid w:val="00BB4E4C"/>
    <w:rsid w:val="00BB634B"/>
    <w:rsid w:val="00BB7E7F"/>
    <w:rsid w:val="00BC265F"/>
    <w:rsid w:val="00BC4201"/>
    <w:rsid w:val="00BC7057"/>
    <w:rsid w:val="00BD0E4B"/>
    <w:rsid w:val="00BD1991"/>
    <w:rsid w:val="00BD4FB5"/>
    <w:rsid w:val="00BD5678"/>
    <w:rsid w:val="00BE11A3"/>
    <w:rsid w:val="00BE3877"/>
    <w:rsid w:val="00BE3AED"/>
    <w:rsid w:val="00BE7147"/>
    <w:rsid w:val="00BF1833"/>
    <w:rsid w:val="00BF5CE3"/>
    <w:rsid w:val="00BF5F38"/>
    <w:rsid w:val="00BF69FF"/>
    <w:rsid w:val="00BF7E25"/>
    <w:rsid w:val="00C0016D"/>
    <w:rsid w:val="00C04B44"/>
    <w:rsid w:val="00C0549E"/>
    <w:rsid w:val="00C10679"/>
    <w:rsid w:val="00C12378"/>
    <w:rsid w:val="00C13F59"/>
    <w:rsid w:val="00C14067"/>
    <w:rsid w:val="00C146C7"/>
    <w:rsid w:val="00C1602D"/>
    <w:rsid w:val="00C2008B"/>
    <w:rsid w:val="00C223DC"/>
    <w:rsid w:val="00C25140"/>
    <w:rsid w:val="00C258A6"/>
    <w:rsid w:val="00C32535"/>
    <w:rsid w:val="00C405DD"/>
    <w:rsid w:val="00C412EA"/>
    <w:rsid w:val="00C428B2"/>
    <w:rsid w:val="00C546FE"/>
    <w:rsid w:val="00C56003"/>
    <w:rsid w:val="00C63058"/>
    <w:rsid w:val="00C63551"/>
    <w:rsid w:val="00C676AC"/>
    <w:rsid w:val="00C72890"/>
    <w:rsid w:val="00C74EB0"/>
    <w:rsid w:val="00C75515"/>
    <w:rsid w:val="00C802FC"/>
    <w:rsid w:val="00C81651"/>
    <w:rsid w:val="00C85BE9"/>
    <w:rsid w:val="00C86265"/>
    <w:rsid w:val="00C922C4"/>
    <w:rsid w:val="00C93473"/>
    <w:rsid w:val="00C94934"/>
    <w:rsid w:val="00CA0EA8"/>
    <w:rsid w:val="00CA260C"/>
    <w:rsid w:val="00CA5A06"/>
    <w:rsid w:val="00CA5A67"/>
    <w:rsid w:val="00CA78C9"/>
    <w:rsid w:val="00CB5315"/>
    <w:rsid w:val="00CC3E64"/>
    <w:rsid w:val="00CC55AC"/>
    <w:rsid w:val="00CD1C9D"/>
    <w:rsid w:val="00CD35DE"/>
    <w:rsid w:val="00CD3CB3"/>
    <w:rsid w:val="00CD6FFE"/>
    <w:rsid w:val="00CE0CF8"/>
    <w:rsid w:val="00CE14D6"/>
    <w:rsid w:val="00CE454A"/>
    <w:rsid w:val="00CE4F3C"/>
    <w:rsid w:val="00CE505C"/>
    <w:rsid w:val="00CE50B3"/>
    <w:rsid w:val="00CE5638"/>
    <w:rsid w:val="00CF057A"/>
    <w:rsid w:val="00CF2F6B"/>
    <w:rsid w:val="00CF36C3"/>
    <w:rsid w:val="00CF4A44"/>
    <w:rsid w:val="00CF4F4E"/>
    <w:rsid w:val="00CF507D"/>
    <w:rsid w:val="00D054C4"/>
    <w:rsid w:val="00D06C86"/>
    <w:rsid w:val="00D119DB"/>
    <w:rsid w:val="00D17A26"/>
    <w:rsid w:val="00D2262B"/>
    <w:rsid w:val="00D309FA"/>
    <w:rsid w:val="00D32225"/>
    <w:rsid w:val="00D3224F"/>
    <w:rsid w:val="00D332AD"/>
    <w:rsid w:val="00D42A9D"/>
    <w:rsid w:val="00D5168E"/>
    <w:rsid w:val="00D52AB9"/>
    <w:rsid w:val="00D56B77"/>
    <w:rsid w:val="00D57647"/>
    <w:rsid w:val="00D600B6"/>
    <w:rsid w:val="00D6036E"/>
    <w:rsid w:val="00D62B04"/>
    <w:rsid w:val="00D651DE"/>
    <w:rsid w:val="00D70F71"/>
    <w:rsid w:val="00D71026"/>
    <w:rsid w:val="00D75101"/>
    <w:rsid w:val="00D7553B"/>
    <w:rsid w:val="00D77AB4"/>
    <w:rsid w:val="00D831C1"/>
    <w:rsid w:val="00D84C5A"/>
    <w:rsid w:val="00D86250"/>
    <w:rsid w:val="00D87343"/>
    <w:rsid w:val="00D874EC"/>
    <w:rsid w:val="00D9008E"/>
    <w:rsid w:val="00D91F0D"/>
    <w:rsid w:val="00D93A73"/>
    <w:rsid w:val="00D94F63"/>
    <w:rsid w:val="00D950AE"/>
    <w:rsid w:val="00D96431"/>
    <w:rsid w:val="00D96500"/>
    <w:rsid w:val="00D9764E"/>
    <w:rsid w:val="00DA0C20"/>
    <w:rsid w:val="00DA21A0"/>
    <w:rsid w:val="00DA297E"/>
    <w:rsid w:val="00DA592D"/>
    <w:rsid w:val="00DB2865"/>
    <w:rsid w:val="00DB3EC4"/>
    <w:rsid w:val="00DB48F7"/>
    <w:rsid w:val="00DB5F1F"/>
    <w:rsid w:val="00DC1851"/>
    <w:rsid w:val="00DC2E4C"/>
    <w:rsid w:val="00DC61EB"/>
    <w:rsid w:val="00DC6A8F"/>
    <w:rsid w:val="00DC6B2F"/>
    <w:rsid w:val="00DD3484"/>
    <w:rsid w:val="00DD511D"/>
    <w:rsid w:val="00DD7FD5"/>
    <w:rsid w:val="00DE0333"/>
    <w:rsid w:val="00DE24D8"/>
    <w:rsid w:val="00DE527F"/>
    <w:rsid w:val="00DF0D4E"/>
    <w:rsid w:val="00DF1BAE"/>
    <w:rsid w:val="00DF3FEB"/>
    <w:rsid w:val="00DF61B0"/>
    <w:rsid w:val="00DF722B"/>
    <w:rsid w:val="00E01CE0"/>
    <w:rsid w:val="00E05FF5"/>
    <w:rsid w:val="00E062BC"/>
    <w:rsid w:val="00E11A32"/>
    <w:rsid w:val="00E1204A"/>
    <w:rsid w:val="00E12B84"/>
    <w:rsid w:val="00E146D1"/>
    <w:rsid w:val="00E14BEC"/>
    <w:rsid w:val="00E16DA7"/>
    <w:rsid w:val="00E22E67"/>
    <w:rsid w:val="00E277E1"/>
    <w:rsid w:val="00E30C6C"/>
    <w:rsid w:val="00E32FB2"/>
    <w:rsid w:val="00E40631"/>
    <w:rsid w:val="00E40E0B"/>
    <w:rsid w:val="00E42E87"/>
    <w:rsid w:val="00E46B9E"/>
    <w:rsid w:val="00E5058F"/>
    <w:rsid w:val="00E51477"/>
    <w:rsid w:val="00E54DA6"/>
    <w:rsid w:val="00E55FDD"/>
    <w:rsid w:val="00E56376"/>
    <w:rsid w:val="00E5668F"/>
    <w:rsid w:val="00E56FEE"/>
    <w:rsid w:val="00E6304B"/>
    <w:rsid w:val="00E6315D"/>
    <w:rsid w:val="00E64D2A"/>
    <w:rsid w:val="00E6717F"/>
    <w:rsid w:val="00E671E1"/>
    <w:rsid w:val="00E741BF"/>
    <w:rsid w:val="00E75C23"/>
    <w:rsid w:val="00E82643"/>
    <w:rsid w:val="00E8266C"/>
    <w:rsid w:val="00E847A5"/>
    <w:rsid w:val="00E87B23"/>
    <w:rsid w:val="00E91153"/>
    <w:rsid w:val="00E91BC1"/>
    <w:rsid w:val="00E95A85"/>
    <w:rsid w:val="00E96DFF"/>
    <w:rsid w:val="00E9717A"/>
    <w:rsid w:val="00E972CF"/>
    <w:rsid w:val="00EA1A64"/>
    <w:rsid w:val="00EA1E8E"/>
    <w:rsid w:val="00EA33CC"/>
    <w:rsid w:val="00EA3FB9"/>
    <w:rsid w:val="00EA4F76"/>
    <w:rsid w:val="00EA637F"/>
    <w:rsid w:val="00EB091D"/>
    <w:rsid w:val="00EB1B0B"/>
    <w:rsid w:val="00EB289E"/>
    <w:rsid w:val="00EB72F8"/>
    <w:rsid w:val="00EC126E"/>
    <w:rsid w:val="00EC2D83"/>
    <w:rsid w:val="00ED10E0"/>
    <w:rsid w:val="00ED2064"/>
    <w:rsid w:val="00ED3728"/>
    <w:rsid w:val="00ED5082"/>
    <w:rsid w:val="00ED7951"/>
    <w:rsid w:val="00EE1A3D"/>
    <w:rsid w:val="00EE22CB"/>
    <w:rsid w:val="00EE34AF"/>
    <w:rsid w:val="00EE56B6"/>
    <w:rsid w:val="00EE76FA"/>
    <w:rsid w:val="00EF00F3"/>
    <w:rsid w:val="00EF4E14"/>
    <w:rsid w:val="00EF71D8"/>
    <w:rsid w:val="00F025E3"/>
    <w:rsid w:val="00F02A6E"/>
    <w:rsid w:val="00F057E0"/>
    <w:rsid w:val="00F10F9B"/>
    <w:rsid w:val="00F110CD"/>
    <w:rsid w:val="00F12C29"/>
    <w:rsid w:val="00F173E3"/>
    <w:rsid w:val="00F17F59"/>
    <w:rsid w:val="00F311D1"/>
    <w:rsid w:val="00F324CD"/>
    <w:rsid w:val="00F37541"/>
    <w:rsid w:val="00F40CC6"/>
    <w:rsid w:val="00F41D3F"/>
    <w:rsid w:val="00F42F23"/>
    <w:rsid w:val="00F44432"/>
    <w:rsid w:val="00F5175E"/>
    <w:rsid w:val="00F52317"/>
    <w:rsid w:val="00F531AF"/>
    <w:rsid w:val="00F538E7"/>
    <w:rsid w:val="00F5451E"/>
    <w:rsid w:val="00F558BE"/>
    <w:rsid w:val="00F55CFB"/>
    <w:rsid w:val="00F577BD"/>
    <w:rsid w:val="00F60354"/>
    <w:rsid w:val="00F63B08"/>
    <w:rsid w:val="00F65A90"/>
    <w:rsid w:val="00F67865"/>
    <w:rsid w:val="00F67C04"/>
    <w:rsid w:val="00F7077A"/>
    <w:rsid w:val="00F71B8E"/>
    <w:rsid w:val="00F71C58"/>
    <w:rsid w:val="00F72216"/>
    <w:rsid w:val="00F74B58"/>
    <w:rsid w:val="00F76A39"/>
    <w:rsid w:val="00F770BE"/>
    <w:rsid w:val="00F77B2A"/>
    <w:rsid w:val="00F80E0F"/>
    <w:rsid w:val="00F818BB"/>
    <w:rsid w:val="00F85452"/>
    <w:rsid w:val="00F87781"/>
    <w:rsid w:val="00F9107A"/>
    <w:rsid w:val="00F936B1"/>
    <w:rsid w:val="00F96882"/>
    <w:rsid w:val="00F96FB1"/>
    <w:rsid w:val="00F9770E"/>
    <w:rsid w:val="00FA19DC"/>
    <w:rsid w:val="00FA419B"/>
    <w:rsid w:val="00FA49D1"/>
    <w:rsid w:val="00FA78EB"/>
    <w:rsid w:val="00FB3A85"/>
    <w:rsid w:val="00FB4AD1"/>
    <w:rsid w:val="00FB53CD"/>
    <w:rsid w:val="00FB5F3A"/>
    <w:rsid w:val="00FC07B4"/>
    <w:rsid w:val="00FC1056"/>
    <w:rsid w:val="00FC1E92"/>
    <w:rsid w:val="00FC6C1E"/>
    <w:rsid w:val="00FD107B"/>
    <w:rsid w:val="00FD3A02"/>
    <w:rsid w:val="00FD4244"/>
    <w:rsid w:val="00FD68F5"/>
    <w:rsid w:val="00FE0F79"/>
    <w:rsid w:val="00FE2164"/>
    <w:rsid w:val="00FE3E40"/>
    <w:rsid w:val="00FE4FDC"/>
    <w:rsid w:val="00FE7BC9"/>
    <w:rsid w:val="00FF3931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06104"/>
  <w15:docId w15:val="{BCA99B3D-89AF-4F7A-ADED-FF07E33B0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customStyle="1" w:styleId="af1">
    <w:name w:val="Абзац списка Знак"/>
    <w:basedOn w:val="a1"/>
    <w:link w:val="af0"/>
    <w:uiPriority w:val="34"/>
    <w:rsid w:val="00CE50B3"/>
  </w:style>
  <w:style w:type="paragraph" w:styleId="af4">
    <w:name w:val="Normal (Web)"/>
    <w:basedOn w:val="a0"/>
    <w:uiPriority w:val="99"/>
    <w:unhideWhenUsed/>
    <w:rsid w:val="00B20C52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B20C52"/>
  </w:style>
  <w:style w:type="character" w:styleId="af5">
    <w:name w:val="Strong"/>
    <w:uiPriority w:val="22"/>
    <w:qFormat/>
    <w:rsid w:val="00EF71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B503A-B17A-4948-8D17-1566F5DA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Лещева Екатерина Николаевна</cp:lastModifiedBy>
  <cp:revision>5</cp:revision>
  <cp:lastPrinted>2012-03-26T11:12:00Z</cp:lastPrinted>
  <dcterms:created xsi:type="dcterms:W3CDTF">2020-05-18T12:30:00Z</dcterms:created>
  <dcterms:modified xsi:type="dcterms:W3CDTF">2020-08-27T12:46:00Z</dcterms:modified>
</cp:coreProperties>
</file>